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784E" w14:textId="77777777" w:rsidR="003A53D5" w:rsidRDefault="003A53D5" w:rsidP="003A53D5">
      <w:pPr>
        <w:jc w:val="right"/>
        <w:rPr>
          <w:rFonts w:ascii="Times New Roman" w:hAnsi="Times New Roman" w:cs="Times New Roman"/>
          <w:b/>
        </w:rPr>
      </w:pPr>
    </w:p>
    <w:p w14:paraId="0ABAEC4C" w14:textId="77777777" w:rsidR="003A53D5" w:rsidRDefault="003A53D5" w:rsidP="003A53D5">
      <w:pPr>
        <w:jc w:val="right"/>
        <w:rPr>
          <w:rFonts w:ascii="Times New Roman" w:hAnsi="Times New Roman" w:cs="Times New Roman"/>
          <w:b/>
        </w:rPr>
      </w:pPr>
    </w:p>
    <w:p w14:paraId="0A50411A" w14:textId="77777777" w:rsidR="003A53D5" w:rsidRDefault="003A53D5" w:rsidP="003A53D5">
      <w:pPr>
        <w:jc w:val="right"/>
        <w:rPr>
          <w:rFonts w:ascii="Times New Roman" w:hAnsi="Times New Roman" w:cs="Times New Roman"/>
          <w:b/>
        </w:rPr>
      </w:pPr>
    </w:p>
    <w:p w14:paraId="4159B2CA" w14:textId="77777777" w:rsidR="003A53D5" w:rsidRDefault="003A53D5" w:rsidP="003A53D5">
      <w:pPr>
        <w:jc w:val="right"/>
        <w:rPr>
          <w:rFonts w:ascii="Times New Roman" w:hAnsi="Times New Roman" w:cs="Times New Roman"/>
          <w:b/>
        </w:rPr>
      </w:pPr>
    </w:p>
    <w:p w14:paraId="620DB257" w14:textId="43DE4714" w:rsidR="003E3F7E" w:rsidRDefault="003A53D5" w:rsidP="003A53D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Allegato D                                                                                    Al Dirigente Scolastico </w:t>
      </w:r>
    </w:p>
    <w:p w14:paraId="7B021966" w14:textId="77777777" w:rsidR="003A53D5" w:rsidRDefault="003A53D5" w:rsidP="003A53D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Dell’I.C. “Anoia-Giffone-F. Della Scala” </w:t>
      </w:r>
    </w:p>
    <w:p w14:paraId="077C010C" w14:textId="4A27E4AF" w:rsidR="003A53D5" w:rsidRDefault="003A53D5" w:rsidP="003A53D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Cinquefrondi (RC)</w:t>
      </w:r>
    </w:p>
    <w:p w14:paraId="50635DBF" w14:textId="77777777" w:rsidR="003A53D5" w:rsidRDefault="003A53D5" w:rsidP="003A53D5">
      <w:pPr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59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3A53D5" w14:paraId="7A16B982" w14:textId="77777777" w:rsidTr="003A53D5">
        <w:trPr>
          <w:trHeight w:val="2357"/>
        </w:trPr>
        <w:tc>
          <w:tcPr>
            <w:tcW w:w="10260" w:type="dxa"/>
            <w:shd w:val="clear" w:color="auto" w:fill="FFD966" w:themeFill="accent4" w:themeFillTint="99"/>
          </w:tcPr>
          <w:p w14:paraId="6E26519A" w14:textId="77777777" w:rsidR="003A53D5" w:rsidRPr="00D30515" w:rsidRDefault="003A53D5" w:rsidP="003A53D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ALLEGATO D- </w:t>
            </w:r>
            <w:r w:rsidRPr="00D3051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ALL’AVVISO PUBBLICO PROCEDURA D’URGENZA</w:t>
            </w:r>
          </w:p>
          <w:p w14:paraId="4F15705D" w14:textId="77777777" w:rsidR="003A53D5" w:rsidRPr="00D30515" w:rsidRDefault="003A53D5" w:rsidP="003A53D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 w:rsidRPr="00D3051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DICHIARAZIONE DI INESISTENZA DI CAUSA DI INCOMPATIBILITÀ, </w:t>
            </w:r>
          </w:p>
          <w:p w14:paraId="04847D86" w14:textId="77777777" w:rsidR="003A53D5" w:rsidRPr="00D30515" w:rsidRDefault="003A53D5" w:rsidP="003A53D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 w:rsidRPr="00D3051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DI CONFLITTO DI INTERESSI E DI ASTENSIONE </w:t>
            </w:r>
          </w:p>
          <w:p w14:paraId="69D03A12" w14:textId="77777777" w:rsidR="003A53D5" w:rsidRDefault="003A53D5" w:rsidP="003A53D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  <w:r w:rsidRPr="00D30515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(resa nelle forme di cui agli artt. 46 e 47 del d.P.R. n. 445 del 28 dicembre 2000)</w:t>
            </w:r>
          </w:p>
          <w:p w14:paraId="7450ADCF" w14:textId="77777777" w:rsidR="003A53D5" w:rsidRPr="00FF0A0C" w:rsidRDefault="003A53D5" w:rsidP="003A53D5">
            <w:pPr>
              <w:spacing w:line="258" w:lineRule="exact"/>
              <w:jc w:val="both"/>
              <w:rPr>
                <w:rFonts w:ascii="Times New Roman" w:eastAsia="Calibri" w:hAnsi="Times New Roman" w:cs="Calibri"/>
                <w:b/>
                <w:sz w:val="24"/>
              </w:rPr>
            </w:pPr>
            <w:r w:rsidRPr="0006503E"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>per la selezione di personale docente Esperti interni e/o esterni e Tutor interni funzionali alla realizzazione del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Progetto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Fondi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Strutturali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Europei</w:t>
            </w:r>
            <w:r w:rsidRPr="00FF0A0C">
              <w:rPr>
                <w:rFonts w:ascii="Times New Roman" w:eastAsia="Calibri" w:hAnsi="Times New Roman" w:cs="Calibri"/>
                <w:b/>
                <w:spacing w:val="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Programma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Nazionale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“Scuola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6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competenze”</w:t>
            </w:r>
            <w:r w:rsidRPr="00FF0A0C">
              <w:rPr>
                <w:rFonts w:ascii="Times New Roman" w:eastAsia="Calibri" w:hAnsi="Times New Roman" w:cs="Calibri"/>
                <w:b/>
                <w:spacing w:val="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2021-2027</w:t>
            </w:r>
            <w:r w:rsidRPr="00FF0A0C">
              <w:rPr>
                <w:rFonts w:ascii="Times New Roman" w:eastAsia="Calibri" w:hAnsi="Times New Roman" w:cs="Calibri"/>
                <w:b/>
                <w:spacing w:val="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Priorità 01 – Scuola e competenze – Fondo Sociale Europeo Plus (FSE+) – Obiettivo Specifico ESO4.6,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Azione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</w:t>
            </w:r>
            <w:proofErr w:type="gramStart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6.A</w:t>
            </w:r>
            <w:proofErr w:type="gramEnd"/>
            <w:r w:rsidRPr="00FF0A0C">
              <w:rPr>
                <w:rFonts w:ascii="Times New Roman" w:eastAsia="Calibri" w:hAnsi="Times New Roman" w:cs="Calibri"/>
                <w:b/>
                <w:sz w:val="24"/>
              </w:rPr>
              <w:t>4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Sotto-azione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ESO4.6.A4A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5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Interventi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cui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decreto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3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 xml:space="preserve">Ministro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dell’istruzione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e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merito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dell’11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maggio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2026,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79</w:t>
            </w:r>
            <w:r w:rsidRPr="00FF0A0C">
              <w:rPr>
                <w:rFonts w:ascii="Times New Roman" w:eastAsia="Calibri" w:hAnsi="Times New Roman" w:cs="Calibri"/>
                <w:b/>
                <w:spacing w:val="-7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–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Avviso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Pubblico</w:t>
            </w:r>
            <w:r w:rsidRPr="00FF0A0C">
              <w:rPr>
                <w:rFonts w:ascii="Times New Roman" w:eastAsia="Calibri" w:hAnsi="Times New Roman" w:cs="Calibri"/>
                <w:b/>
                <w:spacing w:val="-1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AOOGABMI</w:t>
            </w:r>
            <w:r w:rsidRPr="00FF0A0C">
              <w:rPr>
                <w:rFonts w:ascii="Times New Roman" w:eastAsia="Calibri" w:hAnsi="Times New Roman" w:cs="Calibri"/>
                <w:b/>
                <w:spacing w:val="-8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prot.</w:t>
            </w:r>
            <w:r w:rsidRPr="00FF0A0C">
              <w:rPr>
                <w:rFonts w:ascii="Times New Roman" w:eastAsia="Calibri" w:hAnsi="Times New Roman" w:cs="Calibri"/>
                <w:b/>
                <w:spacing w:val="-9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>n.</w:t>
            </w:r>
            <w:r w:rsidRPr="00FF0A0C">
              <w:rPr>
                <w:rFonts w:ascii="Times New Roman" w:eastAsia="Calibri" w:hAnsi="Times New Roman" w:cs="Calibri"/>
                <w:b/>
                <w:spacing w:val="-10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112894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dell’11/05/2026 – “Percorsi per il potenziamento delle competenze, l’inclusione e la socialità nel periodo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di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sospensione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estiva delle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lezioni</w:t>
            </w:r>
            <w:r w:rsidRPr="00FF0A0C">
              <w:rPr>
                <w:rFonts w:ascii="Times New Roman" w:eastAsia="Calibri" w:hAnsi="Times New Roman" w:cs="Calibri"/>
                <w:b/>
                <w:spacing w:val="-2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negli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anni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scolastici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2025-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 e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2026-2027”,</w:t>
            </w:r>
            <w:r w:rsidRPr="00FF0A0C">
              <w:rPr>
                <w:rFonts w:ascii="Times New Roman" w:eastAsia="Calibri" w:hAnsi="Times New Roman" w:cs="Calibri"/>
                <w:b/>
                <w:spacing w:val="-1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c.d.</w:t>
            </w:r>
            <w:r w:rsidRPr="00FF0A0C">
              <w:rPr>
                <w:rFonts w:ascii="Times New Roman" w:eastAsia="Calibri" w:hAnsi="Times New Roman" w:cs="Calibri"/>
                <w:b/>
                <w:spacing w:val="-4"/>
                <w:sz w:val="24"/>
              </w:rPr>
              <w:t xml:space="preserve"> </w:t>
            </w:r>
            <w:r w:rsidRPr="00FF0A0C">
              <w:rPr>
                <w:rFonts w:ascii="Times New Roman" w:eastAsia="Calibri" w:hAnsi="Times New Roman" w:cs="Calibri"/>
                <w:b/>
                <w:sz w:val="24"/>
              </w:rPr>
              <w:t>Piano Estate 2026-2027.</w:t>
            </w:r>
          </w:p>
          <w:p w14:paraId="5628E645" w14:textId="77777777" w:rsidR="003A53D5" w:rsidRDefault="003A53D5" w:rsidP="003A53D5">
            <w:pPr>
              <w:tabs>
                <w:tab w:val="left" w:pos="266"/>
              </w:tabs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lang w:eastAsia="it-IT"/>
              </w:rPr>
            </w:pPr>
          </w:p>
        </w:tc>
      </w:tr>
    </w:tbl>
    <w:p w14:paraId="3636CD39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1797FB9D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7AF370D0" w14:textId="760F44F0" w:rsidR="003A53D5" w:rsidRDefault="003A53D5" w:rsidP="003A53D5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ESO4.6 del Programma Nazionale “Scuola e competenze” 2021-2027</w:t>
      </w:r>
    </w:p>
    <w:p w14:paraId="683BE774" w14:textId="77777777" w:rsidR="003A53D5" w:rsidRDefault="003A53D5" w:rsidP="003A53D5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Titolo Progetto</w:t>
      </w:r>
      <w:r w:rsidRPr="00BF3E9E">
        <w:rPr>
          <w:rFonts w:ascii="Times New Roman" w:hAnsi="Times New Roman" w:cs="Times New Roman"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“Estate a scuola…in movimento”</w:t>
      </w:r>
    </w:p>
    <w:p w14:paraId="5D2B2BC6" w14:textId="77777777" w:rsidR="003A53D5" w:rsidRPr="00BF3E9E" w:rsidRDefault="003A53D5" w:rsidP="003A53D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E9E">
        <w:rPr>
          <w:rFonts w:ascii="Times New Roman" w:hAnsi="Times New Roman" w:cs="Times New Roman"/>
          <w:i/>
          <w:sz w:val="24"/>
          <w:szCs w:val="24"/>
        </w:rPr>
        <w:t>Codice CUP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E34D26004080007</w:t>
      </w:r>
    </w:p>
    <w:p w14:paraId="5C3B3494" w14:textId="77777777" w:rsidR="003A53D5" w:rsidRPr="00F01959" w:rsidRDefault="003A53D5" w:rsidP="003A53D5">
      <w:pPr>
        <w:rPr>
          <w:rFonts w:ascii="Times New Roman" w:hAnsi="Times New Roman" w:cs="Times New Roman"/>
          <w:sz w:val="24"/>
          <w:szCs w:val="24"/>
        </w:rPr>
      </w:pPr>
      <w:r w:rsidRPr="00BF3E9E">
        <w:rPr>
          <w:rFonts w:ascii="Times New Roman" w:hAnsi="Times New Roman" w:cs="Times New Roman"/>
          <w:i/>
          <w:iCs/>
          <w:sz w:val="24"/>
          <w:szCs w:val="24"/>
        </w:rPr>
        <w:t>Azione:</w:t>
      </w:r>
      <w:r w:rsidRPr="0073267B">
        <w:t xml:space="preserve">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Percorsi per il potenziamento delle competenze, l’inclusione e la socialità nel periodo di sospensione estiva delle lezioni negli anni scolastici 2025- 2026 e 2026-2027”, c.d. Piano Estate 2026-2027.</w:t>
      </w:r>
      <w:r w:rsidRPr="00BF3E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CEFF3" w14:textId="77777777" w:rsidR="003A53D5" w:rsidRPr="00D22932" w:rsidRDefault="003A53D5" w:rsidP="003A53D5">
      <w:pPr>
        <w:jc w:val="both"/>
        <w:rPr>
          <w:rFonts w:ascii="Times New Roman" w:hAnsi="Times New Roman" w:cs="Times New Roman"/>
          <w:sz w:val="24"/>
          <w:szCs w:val="24"/>
        </w:rPr>
      </w:pPr>
      <w:r w:rsidRPr="00D956A1">
        <w:rPr>
          <w:rFonts w:ascii="Times New Roman" w:hAnsi="Times New Roman" w:cs="Times New Roman"/>
          <w:i/>
          <w:sz w:val="24"/>
          <w:szCs w:val="24"/>
        </w:rPr>
        <w:t>Importo finanziato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66BE0">
        <w:rPr>
          <w:rFonts w:ascii="Times New Roman" w:hAnsi="Times New Roman" w:cs="Times New Roman"/>
          <w:b/>
          <w:bCs/>
          <w:sz w:val="24"/>
          <w:szCs w:val="24"/>
        </w:rPr>
        <w:t xml:space="preserve">€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51.997,00</w:t>
      </w:r>
    </w:p>
    <w:p w14:paraId="6F871DB3" w14:textId="77777777" w:rsidR="003A53D5" w:rsidRDefault="003A53D5" w:rsidP="003A53D5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53D7525A" w14:textId="77777777" w:rsidR="003A53D5" w:rsidRDefault="003A53D5" w:rsidP="003A53D5">
      <w:pPr>
        <w:rPr>
          <w:rFonts w:ascii="Times New Roman" w:eastAsiaTheme="minorHAnsi" w:hAnsi="Times New Roman" w:cs="Times New Roman"/>
          <w:sz w:val="24"/>
          <w:szCs w:val="24"/>
        </w:rPr>
      </w:pPr>
    </w:p>
    <w:p w14:paraId="166E237B" w14:textId="2D8B4B5F" w:rsidR="003A53D5" w:rsidRPr="00D30515" w:rsidRDefault="003A53D5" w:rsidP="003A53D5">
      <w:pPr>
        <w:rPr>
          <w:rFonts w:ascii="Times New Roman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Il sottoscritto ____________________________________________ nato a ____________________ _______________ il ________________, C.F. ________________________________, in servizio presso questa Istituzione scolastica, con la qualifica di ________________________________________, </w:t>
      </w:r>
      <w:r w:rsidRPr="00D30515">
        <w:rPr>
          <w:rFonts w:ascii="Times New Roman" w:eastAsia="Calibri" w:hAnsi="Times New Roman" w:cs="Times New Roman"/>
          <w:sz w:val="24"/>
          <w:szCs w:val="24"/>
        </w:rPr>
        <w:t xml:space="preserve">in relazione all’incarico </w:t>
      </w:r>
      <w:r w:rsidRPr="00D30515">
        <w:rPr>
          <w:rFonts w:ascii="Times New Roman" w:eastAsiaTheme="minorHAnsi" w:hAnsi="Times New Roman" w:cs="Times New Roman"/>
          <w:sz w:val="24"/>
          <w:szCs w:val="24"/>
          <w:lang w:bidi="it-IT"/>
        </w:rPr>
        <w:t xml:space="preserve">di </w:t>
      </w:r>
      <w:r w:rsidRPr="00D30515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_____________________________________________________, nell’ambito </w:t>
      </w:r>
      <w:r w:rsidRPr="00D30515">
        <w:rPr>
          <w:rFonts w:ascii="Times New Roman" w:eastAsiaTheme="minorHAnsi" w:hAnsi="Times New Roman" w:cs="Times New Roman"/>
          <w:sz w:val="24"/>
          <w:szCs w:val="24"/>
          <w:lang w:bidi="it-IT"/>
        </w:rPr>
        <w:t>del</w:t>
      </w:r>
      <w:r>
        <w:rPr>
          <w:rFonts w:ascii="Times New Roman" w:eastAsiaTheme="minorHAnsi" w:hAnsi="Times New Roman" w:cs="Times New Roman"/>
          <w:sz w:val="24"/>
          <w:szCs w:val="24"/>
          <w:lang w:bidi="it-IT"/>
        </w:rPr>
        <w:t xml:space="preserve"> sopra citato progetto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“Estate a scuola…in movimento”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F3E9E">
        <w:rPr>
          <w:rFonts w:ascii="Times New Roman" w:hAnsi="Times New Roman" w:cs="Times New Roman"/>
          <w:i/>
          <w:sz w:val="24"/>
          <w:szCs w:val="24"/>
        </w:rPr>
        <w:t>Codice CUP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73267B">
        <w:rPr>
          <w:rFonts w:ascii="Times New Roman" w:hAnsi="Times New Roman" w:cs="Times New Roman"/>
          <w:b/>
          <w:bCs/>
          <w:sz w:val="24"/>
          <w:szCs w:val="24"/>
        </w:rPr>
        <w:t>E34D26004080007</w:t>
      </w:r>
    </w:p>
    <w:p w14:paraId="1A53F63C" w14:textId="77777777" w:rsidR="003A53D5" w:rsidRDefault="003A53D5" w:rsidP="003A53D5">
      <w:pPr>
        <w:spacing w:before="81"/>
        <w:ind w:left="140"/>
        <w:rPr>
          <w:rFonts w:ascii="Times New Roman" w:hAnsi="Times New Roman" w:cs="Times New Roman"/>
        </w:rPr>
      </w:pPr>
    </w:p>
    <w:p w14:paraId="221A1964" w14:textId="77777777" w:rsidR="003A53D5" w:rsidRPr="00D3051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VISTA 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la legge 7 agosto 1990, n. 241, recante «</w:t>
      </w:r>
      <w:r w:rsidRPr="00D30515">
        <w:rPr>
          <w:rFonts w:ascii="Times New Roman" w:eastAsiaTheme="minorHAnsi" w:hAnsi="Times New Roman" w:cs="Times New Roman"/>
          <w:i/>
          <w:iCs/>
          <w:sz w:val="24"/>
          <w:szCs w:val="24"/>
        </w:rPr>
        <w:t>Nuove norme in materia di procedimento amministrativo e di diritto di accesso ai documenti amministrativi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»;</w:t>
      </w:r>
    </w:p>
    <w:p w14:paraId="5E4CD0A4" w14:textId="77777777" w:rsidR="003A53D5" w:rsidRPr="00D3051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b/>
          <w:bCs/>
          <w:sz w:val="24"/>
          <w:szCs w:val="24"/>
        </w:rPr>
        <w:t>VISTI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 in particolare, gli articoli 5 e 6-</w:t>
      </w:r>
      <w:r w:rsidRPr="00D30515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bis 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della predetta legge;</w:t>
      </w:r>
    </w:p>
    <w:p w14:paraId="43ED1013" w14:textId="77777777" w:rsidR="003A53D5" w:rsidRPr="00D3051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VISTO </w:t>
      </w:r>
      <w:r w:rsidRPr="00D30515">
        <w:rPr>
          <w:rFonts w:ascii="Times New Roman" w:eastAsiaTheme="minorHAnsi" w:hAnsi="Times New Roman" w:cs="Times New Roman"/>
          <w:sz w:val="24"/>
          <w:szCs w:val="24"/>
          <w:lang w:bidi="it-IT"/>
        </w:rPr>
        <w:t xml:space="preserve">il decreto legislativo 30 marzo 2001, n. 165, recante 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«</w:t>
      </w:r>
      <w:r w:rsidRPr="00D30515">
        <w:rPr>
          <w:rFonts w:ascii="Times New Roman" w:eastAsiaTheme="minorHAnsi" w:hAnsi="Times New Roman" w:cs="Times New Roman"/>
          <w:i/>
          <w:iCs/>
          <w:sz w:val="24"/>
          <w:szCs w:val="24"/>
          <w:lang w:bidi="it-IT"/>
        </w:rPr>
        <w:t>Norme generali sull’ordinamento del lavoro alle dipendenze delle amministrazioni pubbliche</w:t>
      </w:r>
      <w:bookmarkStart w:id="0" w:name="_Hlk132359602"/>
      <w:r w:rsidRPr="00D30515">
        <w:rPr>
          <w:rFonts w:ascii="Times New Roman" w:eastAsiaTheme="minorHAnsi" w:hAnsi="Times New Roman" w:cs="Times New Roman"/>
          <w:sz w:val="24"/>
          <w:szCs w:val="24"/>
        </w:rPr>
        <w:t>»</w:t>
      </w:r>
      <w:bookmarkEnd w:id="0"/>
      <w:r w:rsidRPr="00D30515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788E8356" w14:textId="77777777" w:rsidR="003A53D5" w:rsidRPr="00D3051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VISTO 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il decreto legislativo 8 aprile 2013, n. 39, recante «</w:t>
      </w:r>
      <w:r w:rsidRPr="00D30515">
        <w:rPr>
          <w:rFonts w:ascii="Times New Roman" w:eastAsiaTheme="minorHAnsi" w:hAnsi="Times New Roman" w:cs="Times New Roman"/>
          <w:i/>
          <w:iCs/>
          <w:sz w:val="24"/>
          <w:szCs w:val="24"/>
        </w:rPr>
        <w:t>Disposizioni in materia di inconferibilità e incompatibilità di incarichi presso le pubbliche amministrazioni e presso gli enti privati in controllo pubblico, a norma dell'articolo 1, commi 49 e 50, della legge 6 novembre 2012, n. 190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»;</w:t>
      </w:r>
    </w:p>
    <w:p w14:paraId="0E5183AA" w14:textId="77777777" w:rsidR="003A53D5" w:rsidRPr="00D3051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b/>
          <w:bCs/>
          <w:sz w:val="24"/>
          <w:szCs w:val="24"/>
        </w:rPr>
        <w:t>VISTO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 il Codice di comportamento dei dipendenti del Ministero dell’istruzione, adottato con D.M. del 26 aprile 2022, n. 105;</w:t>
      </w:r>
    </w:p>
    <w:p w14:paraId="2F9954F2" w14:textId="77777777" w:rsidR="003A53D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041DE1A5" w14:textId="77777777" w:rsidR="003A53D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DA191A0" w14:textId="77777777" w:rsidR="003A53D5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6834C954" w14:textId="09661E35" w:rsidR="003A53D5" w:rsidRPr="00D22932" w:rsidRDefault="003A53D5" w:rsidP="003A53D5">
      <w:pPr>
        <w:widowControl/>
        <w:tabs>
          <w:tab w:val="center" w:pos="1134"/>
        </w:tabs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b/>
          <w:bCs/>
          <w:sz w:val="24"/>
          <w:szCs w:val="24"/>
        </w:rPr>
        <w:t>VISTA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D30515">
        <w:rPr>
          <w:rFonts w:ascii="Times New Roman" w:eastAsiaTheme="minorHAnsi" w:hAnsi="Times New Roman" w:cs="Times New Roman"/>
          <w:sz w:val="24"/>
          <w:szCs w:val="24"/>
          <w:lang w:bidi="it-IT"/>
        </w:rPr>
        <w:t xml:space="preserve">la legge 6 novembre 2012, n. 190, recante 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«</w:t>
      </w:r>
      <w:r w:rsidRPr="00D30515">
        <w:rPr>
          <w:rFonts w:ascii="Times New Roman" w:eastAsiaTheme="minorHAnsi" w:hAnsi="Times New Roman" w:cs="Times New Roman"/>
          <w:i/>
          <w:iCs/>
          <w:sz w:val="24"/>
          <w:szCs w:val="24"/>
          <w:lang w:bidi="it-IT"/>
        </w:rPr>
        <w:t>Disposizioni per la prevenzione e la repressione della corruzione e dell’illegalità nella pubblica amministrazione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>»</w:t>
      </w:r>
      <w:r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0C892C99" w14:textId="77777777" w:rsidR="003A53D5" w:rsidRDefault="003A53D5" w:rsidP="003A53D5">
      <w:pPr>
        <w:widowControl/>
        <w:overflowPunct w:val="0"/>
        <w:adjustRightInd w:val="0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327AB599" w14:textId="77777777" w:rsidR="003A53D5" w:rsidRDefault="003A53D5" w:rsidP="003A53D5">
      <w:pPr>
        <w:widowControl/>
        <w:overflowPunct w:val="0"/>
        <w:adjustRightInd w:val="0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4C1C7AAD" w14:textId="05809FAF" w:rsidR="003A53D5" w:rsidRDefault="003A53D5" w:rsidP="003A53D5">
      <w:pPr>
        <w:widowControl/>
        <w:overflowPunct w:val="0"/>
        <w:adjustRightInd w:val="0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  <w:r w:rsidRPr="00D30515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072FFBFE" w14:textId="77777777" w:rsidR="003A53D5" w:rsidRDefault="003A53D5" w:rsidP="003A53D5">
      <w:pPr>
        <w:widowControl/>
        <w:overflowPunct w:val="0"/>
        <w:adjustRightInd w:val="0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5DF1859E" w14:textId="77777777" w:rsidR="003A53D5" w:rsidRPr="00D30515" w:rsidRDefault="003A53D5" w:rsidP="003A53D5">
      <w:pPr>
        <w:widowControl/>
        <w:overflowPunct w:val="0"/>
        <w:adjustRightInd w:val="0"/>
        <w:ind w:left="-567" w:right="-567"/>
        <w:jc w:val="center"/>
        <w:textAlignment w:val="baseline"/>
        <w:rPr>
          <w:rFonts w:ascii="Times New Roman" w:eastAsia="Times New Roman" w:hAnsi="Times New Roman" w:cs="Times New Roman"/>
          <w:b/>
          <w:lang w:eastAsia="it-IT"/>
        </w:rPr>
      </w:pPr>
    </w:p>
    <w:p w14:paraId="7B9B0C8C" w14:textId="77777777" w:rsidR="003A53D5" w:rsidRPr="00D30515" w:rsidRDefault="003A53D5" w:rsidP="003A53D5">
      <w:pPr>
        <w:widowControl/>
        <w:autoSpaceDE/>
        <w:autoSpaceDN/>
        <w:rPr>
          <w:rFonts w:asciiTheme="minorHAnsi" w:eastAsiaTheme="minorHAnsi" w:hAnsiTheme="minorHAnsi" w:cstheme="minorBidi"/>
          <w:lang w:eastAsia="it-IT"/>
        </w:rPr>
      </w:pPr>
    </w:p>
    <w:p w14:paraId="063D3E90" w14:textId="77777777" w:rsidR="003A53D5" w:rsidRDefault="003A53D5" w:rsidP="003A53D5">
      <w:pPr>
        <w:widowControl/>
        <w:autoSpaceDE/>
        <w:autoSpaceDN/>
        <w:spacing w:line="276" w:lineRule="auto"/>
        <w:ind w:left="-142" w:right="49"/>
        <w:jc w:val="both"/>
        <w:rPr>
          <w:rFonts w:ascii="Times New Roman" w:eastAsiaTheme="minorHAnsi" w:hAnsi="Times New Roman" w:cs="Times New Roman"/>
          <w:b/>
        </w:rPr>
      </w:pPr>
      <w:r w:rsidRPr="00D30515">
        <w:rPr>
          <w:rFonts w:ascii="Times New Roman" w:eastAsiaTheme="minorHAnsi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7695DCC5" w14:textId="77777777" w:rsidR="003A53D5" w:rsidRPr="00D30515" w:rsidRDefault="003A53D5" w:rsidP="003A53D5">
      <w:pPr>
        <w:widowControl/>
        <w:autoSpaceDE/>
        <w:autoSpaceDN/>
        <w:spacing w:line="276" w:lineRule="auto"/>
        <w:ind w:right="49"/>
        <w:jc w:val="both"/>
        <w:rPr>
          <w:rFonts w:ascii="Times New Roman" w:eastAsiaTheme="minorHAnsi" w:hAnsi="Times New Roman" w:cs="Times New Roman"/>
          <w:b/>
        </w:rPr>
      </w:pPr>
    </w:p>
    <w:p w14:paraId="6E437630" w14:textId="77777777" w:rsidR="003A53D5" w:rsidRPr="00D30515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2D19FCC2" w14:textId="77777777" w:rsidR="003A53D5" w:rsidRPr="00D22932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di non avere, direttamente o indirettamente, un interesse finanziario, economico o altro interesse personale nel procedimento in esame ai sensi e per gli effetti di quanto previsto dal D.M. 26 aprile 2022, n. 105, recante il Codice di Comportamento dei dipendenti del Ministero dell’istruzione e del merito, né di trovarsi in altra condizione di conflitto di interessi (neppure potenziale) ai sensi dell’art. 6-</w:t>
      </w:r>
      <w:r w:rsidRPr="00D30515">
        <w:rPr>
          <w:rFonts w:ascii="Times New Roman" w:eastAsiaTheme="minorHAnsi" w:hAnsi="Times New Roman" w:cs="Times New Roman"/>
          <w:i/>
          <w:iCs/>
          <w:sz w:val="24"/>
          <w:szCs w:val="24"/>
        </w:rPr>
        <w:t>bis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 della legge n. 241/1990. In particolare, che l’assunzione dell’incarico di Responsabile del procedimento:</w:t>
      </w:r>
    </w:p>
    <w:p w14:paraId="590278EA" w14:textId="77777777" w:rsidR="003A53D5" w:rsidRPr="00D30515" w:rsidRDefault="003A53D5" w:rsidP="003A53D5">
      <w:pPr>
        <w:widowControl/>
        <w:numPr>
          <w:ilvl w:val="0"/>
          <w:numId w:val="2"/>
        </w:numPr>
        <w:autoSpaceDE/>
        <w:autoSpaceDN/>
        <w:adjustRightInd w:val="0"/>
        <w:spacing w:after="200" w:line="276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non coinvolge interessi propri;</w:t>
      </w:r>
    </w:p>
    <w:p w14:paraId="4EE58C10" w14:textId="77777777" w:rsidR="003A53D5" w:rsidRDefault="003A53D5" w:rsidP="003A53D5">
      <w:pPr>
        <w:widowControl/>
        <w:numPr>
          <w:ilvl w:val="0"/>
          <w:numId w:val="2"/>
        </w:numPr>
        <w:autoSpaceDE/>
        <w:autoSpaceDN/>
        <w:adjustRightInd w:val="0"/>
        <w:spacing w:after="200" w:line="276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non coinvolge interessi di parenti, affini entro il secondo grado, del coniuge o di conviventi, oppure di persone con le quali abbia rapporti di frequentazione abituale;</w:t>
      </w:r>
    </w:p>
    <w:p w14:paraId="69F4C8BD" w14:textId="77777777" w:rsidR="003A53D5" w:rsidRPr="00D30515" w:rsidRDefault="003A53D5" w:rsidP="003A53D5">
      <w:pPr>
        <w:widowControl/>
        <w:numPr>
          <w:ilvl w:val="0"/>
          <w:numId w:val="2"/>
        </w:numPr>
        <w:autoSpaceDE/>
        <w:autoSpaceDN/>
        <w:adjustRightInd w:val="0"/>
        <w:spacing w:after="200" w:line="276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non coinvolge interessi di soggetti od organizzazioni con cui egli o il coniuge abbia causa pendente o grave inimicizia o rapporti di credito o debito significativi;</w:t>
      </w:r>
    </w:p>
    <w:p w14:paraId="6EC5FC82" w14:textId="77777777" w:rsidR="003A53D5" w:rsidRPr="00D22932" w:rsidRDefault="003A53D5" w:rsidP="003A53D5">
      <w:pPr>
        <w:widowControl/>
        <w:numPr>
          <w:ilvl w:val="0"/>
          <w:numId w:val="2"/>
        </w:numPr>
        <w:autoSpaceDE/>
        <w:autoSpaceDN/>
        <w:adjustRightInd w:val="0"/>
        <w:spacing w:after="200" w:line="276" w:lineRule="auto"/>
        <w:ind w:left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3C74FF1D" w14:textId="77777777" w:rsidR="003A53D5" w:rsidRPr="00D30515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che non sussistono diverse ragioni di opportunità che si frappongano al conferimento dell’incarico in questione;</w:t>
      </w:r>
    </w:p>
    <w:p w14:paraId="6F6BC6FC" w14:textId="77777777" w:rsidR="003A53D5" w:rsidRPr="00D30515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di aver preso piena cognizione del D.M. 26 aprile 2022, n. 105, recante il Codice di Comportamento dei dipendenti del Ministero dell’istruzione e del merito;</w:t>
      </w:r>
    </w:p>
    <w:p w14:paraId="14BDAE61" w14:textId="77777777" w:rsidR="003A53D5" w:rsidRPr="00D30515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di impegnarsi a comunicare tempestivamente all’Istituzione scolastica eventuali variazioni che dovessero intervenire nel corso dello svolgimento dell’incarico;</w:t>
      </w:r>
    </w:p>
    <w:p w14:paraId="4BD78A64" w14:textId="77777777" w:rsidR="003A53D5" w:rsidRPr="00D30515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>di impegnarsi altresì a comunicare all’Istituzione scolastica qualsiasi altra circostanza sopravvenuta di carattere ostativo rispetto all’espletamento dell’incarico;</w:t>
      </w:r>
    </w:p>
    <w:p w14:paraId="26E4FF4A" w14:textId="77777777" w:rsidR="003A53D5" w:rsidRPr="00D30515" w:rsidRDefault="003A53D5" w:rsidP="003A53D5">
      <w:pPr>
        <w:widowControl/>
        <w:numPr>
          <w:ilvl w:val="0"/>
          <w:numId w:val="1"/>
        </w:numPr>
        <w:autoSpaceDE/>
        <w:autoSpaceDN/>
        <w:spacing w:after="200" w:line="276" w:lineRule="auto"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30515">
        <w:rPr>
          <w:rFonts w:ascii="Times New Roman" w:eastAsiaTheme="minorHAnsi" w:hAnsi="Times New Roman" w:cs="Times New Roman"/>
          <w:sz w:val="24"/>
          <w:szCs w:val="24"/>
        </w:rPr>
        <w:t xml:space="preserve">di essere stato informato,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D30515">
        <w:rPr>
          <w:rFonts w:ascii="Times New Roman" w:eastAsiaTheme="minorHAnsi" w:hAnsi="Times New Roman" w:cs="Times New Roman"/>
          <w:sz w:val="24"/>
          <w:szCs w:val="24"/>
        </w:rPr>
        <w:lastRenderedPageBreak/>
        <w:t>strumenti informatici, esclusivamente per le finalità per le quali le presenti dichiarazioni vengono rese e fornisce il relativo consenso.</w:t>
      </w:r>
    </w:p>
    <w:p w14:paraId="3A226F02" w14:textId="77777777" w:rsidR="003A53D5" w:rsidRPr="00D30515" w:rsidRDefault="003A53D5" w:rsidP="003A53D5">
      <w:pPr>
        <w:widowControl/>
        <w:autoSpaceDE/>
        <w:autoSpaceDN/>
        <w:ind w:left="284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Grigliatabella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246"/>
      </w:tblGrid>
      <w:tr w:rsidR="003A53D5" w:rsidRPr="00D30515" w14:paraId="19AC22DC" w14:textId="77777777" w:rsidTr="0040321A">
        <w:trPr>
          <w:jc w:val="center"/>
        </w:trPr>
        <w:tc>
          <w:tcPr>
            <w:tcW w:w="4677" w:type="dxa"/>
          </w:tcPr>
          <w:p w14:paraId="5609713F" w14:textId="77777777" w:rsidR="003A53D5" w:rsidRPr="00D30515" w:rsidRDefault="003A53D5" w:rsidP="004032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6" w:type="dxa"/>
          </w:tcPr>
          <w:p w14:paraId="434A6FB4" w14:textId="77777777" w:rsidR="003A53D5" w:rsidRPr="00D30515" w:rsidRDefault="003A53D5" w:rsidP="004032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0515">
              <w:rPr>
                <w:rFonts w:ascii="Times New Roman" w:eastAsia="Calibri" w:hAnsi="Times New Roman" w:cs="Times New Roman"/>
                <w:sz w:val="24"/>
                <w:szCs w:val="24"/>
              </w:rPr>
              <w:t>Firma</w:t>
            </w:r>
            <w:proofErr w:type="spellEnd"/>
            <w:r w:rsidRPr="00D305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del </w:t>
            </w:r>
            <w:proofErr w:type="spellStart"/>
            <w:r w:rsidRPr="00D30515">
              <w:rPr>
                <w:rFonts w:ascii="Times New Roman" w:eastAsia="Calibri" w:hAnsi="Times New Roman" w:cs="Times New Roman"/>
                <w:sz w:val="24"/>
                <w:szCs w:val="24"/>
              </w:rPr>
              <w:t>Partecipante</w:t>
            </w:r>
            <w:proofErr w:type="spellEnd"/>
          </w:p>
        </w:tc>
      </w:tr>
      <w:tr w:rsidR="003A53D5" w:rsidRPr="00D30515" w14:paraId="069EF9A2" w14:textId="77777777" w:rsidTr="0040321A">
        <w:trPr>
          <w:jc w:val="center"/>
        </w:trPr>
        <w:tc>
          <w:tcPr>
            <w:tcW w:w="4677" w:type="dxa"/>
            <w:vAlign w:val="bottom"/>
          </w:tcPr>
          <w:p w14:paraId="7BC21CEC" w14:textId="77777777" w:rsidR="003A53D5" w:rsidRPr="00D30515" w:rsidRDefault="003A53D5" w:rsidP="004032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0515">
              <w:rPr>
                <w:rFonts w:ascii="Times New Roman" w:eastAsia="Calibri" w:hAnsi="Times New Roman" w:cs="Times New Roman"/>
                <w:sz w:val="24"/>
                <w:szCs w:val="24"/>
              </w:rPr>
              <w:t>Cinquefrondi</w:t>
            </w:r>
            <w:proofErr w:type="spellEnd"/>
            <w:r w:rsidRPr="00D30515">
              <w:rPr>
                <w:rFonts w:ascii="Times New Roman" w:eastAsia="Calibri" w:hAnsi="Times New Roman" w:cs="Times New Roman"/>
                <w:sz w:val="24"/>
                <w:szCs w:val="24"/>
              </w:rPr>
              <w:t>, ______________</w:t>
            </w:r>
          </w:p>
        </w:tc>
        <w:tc>
          <w:tcPr>
            <w:tcW w:w="5246" w:type="dxa"/>
            <w:vAlign w:val="bottom"/>
          </w:tcPr>
          <w:p w14:paraId="60DC831E" w14:textId="77777777" w:rsidR="003A53D5" w:rsidRPr="00D30515" w:rsidRDefault="003A53D5" w:rsidP="0040321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051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19B2585E" w14:textId="77777777" w:rsidR="003A53D5" w:rsidRPr="00D30515" w:rsidRDefault="003A53D5" w:rsidP="003A53D5">
      <w:pPr>
        <w:widowControl/>
        <w:autoSpaceDE/>
        <w:autoSpaceDN/>
        <w:adjustRightInd w:val="0"/>
        <w:spacing w:after="200" w:line="276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E495473" w14:textId="77777777" w:rsidR="003A53D5" w:rsidRPr="003A53D5" w:rsidRDefault="003A53D5" w:rsidP="003A53D5">
      <w:pPr>
        <w:keepNext/>
        <w:widowControl/>
        <w:tabs>
          <w:tab w:val="left" w:pos="4395"/>
        </w:tabs>
        <w:overflowPunct w:val="0"/>
        <w:adjustRightInd w:val="0"/>
        <w:spacing w:before="277"/>
        <w:ind w:right="8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</w:pP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Allegato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:</w:t>
      </w:r>
    </w:p>
    <w:p w14:paraId="7E398F6C" w14:textId="77777777" w:rsidR="003A53D5" w:rsidRPr="003A53D5" w:rsidRDefault="003A53D5" w:rsidP="003A53D5">
      <w:pPr>
        <w:keepNext/>
        <w:widowControl/>
        <w:tabs>
          <w:tab w:val="left" w:pos="4395"/>
        </w:tabs>
        <w:overflowPunct w:val="0"/>
        <w:adjustRightInd w:val="0"/>
        <w:spacing w:before="277"/>
        <w:ind w:right="8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</w:pPr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 xml:space="preserve">Copia </w:t>
      </w: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firmata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 xml:space="preserve"> del </w:t>
      </w: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documento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 xml:space="preserve"> di </w:t>
      </w: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identità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 xml:space="preserve"> del </w:t>
      </w: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sottoscrittore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 xml:space="preserve">, in </w:t>
      </w: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corso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 xml:space="preserve"> di </w:t>
      </w:r>
      <w:proofErr w:type="spellStart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validità</w:t>
      </w:r>
      <w:proofErr w:type="spellEnd"/>
      <w:r w:rsidRPr="003A53D5">
        <w:rPr>
          <w:rFonts w:ascii="Times New Roman" w:eastAsia="Times New Roman" w:hAnsi="Times New Roman" w:cs="Times New Roman"/>
          <w:i/>
          <w:sz w:val="20"/>
          <w:szCs w:val="20"/>
          <w:u w:val="single"/>
          <w:lang w:val="en-US" w:eastAsia="it-IT"/>
        </w:rPr>
        <w:t>.</w:t>
      </w:r>
    </w:p>
    <w:p w14:paraId="014025AA" w14:textId="77777777" w:rsidR="003A53D5" w:rsidRPr="003A53D5" w:rsidRDefault="003A53D5" w:rsidP="003A53D5">
      <w:pPr>
        <w:widowControl/>
        <w:tabs>
          <w:tab w:val="left" w:pos="1721"/>
        </w:tabs>
        <w:autoSpaceDE/>
        <w:autoSpaceDN/>
        <w:spacing w:after="160" w:line="259" w:lineRule="auto"/>
        <w:rPr>
          <w:rFonts w:ascii="Times New Roman" w:eastAsia="Times New Roman" w:hAnsi="Times New Roman" w:cs="Times New Roman"/>
          <w:kern w:val="3"/>
          <w:sz w:val="24"/>
          <w:lang w:eastAsia="it-IT"/>
          <w14:ligatures w14:val="standardContextual"/>
        </w:rPr>
      </w:pPr>
    </w:p>
    <w:p w14:paraId="57C215AD" w14:textId="573B2098" w:rsidR="003A53D5" w:rsidRPr="003A53D5" w:rsidRDefault="003A53D5" w:rsidP="003A53D5">
      <w:pPr>
        <w:tabs>
          <w:tab w:val="left" w:pos="415"/>
        </w:tabs>
        <w:rPr>
          <w:rFonts w:ascii="Times New Roman" w:hAnsi="Times New Roman" w:cs="Times New Roman"/>
        </w:rPr>
      </w:pPr>
    </w:p>
    <w:p w14:paraId="1498E738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79AD1168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310DC4B1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3679E4E9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71A51E33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034716A7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0AC745BB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12A47CC1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3C00E360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1F2A5192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3F69A2B6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p w14:paraId="0EB8A268" w14:textId="77777777" w:rsidR="003A53D5" w:rsidRPr="003A53D5" w:rsidRDefault="003A53D5" w:rsidP="003A53D5">
      <w:pPr>
        <w:rPr>
          <w:rFonts w:ascii="Times New Roman" w:hAnsi="Times New Roman" w:cs="Times New Roman"/>
        </w:rPr>
      </w:pPr>
    </w:p>
    <w:sectPr w:rsidR="003A53D5" w:rsidRPr="003A53D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F7E0" w14:textId="77777777" w:rsidR="00E647B0" w:rsidRDefault="00E647B0" w:rsidP="003A53D5">
      <w:r>
        <w:separator/>
      </w:r>
    </w:p>
  </w:endnote>
  <w:endnote w:type="continuationSeparator" w:id="0">
    <w:p w14:paraId="0012ABC5" w14:textId="77777777" w:rsidR="00E647B0" w:rsidRDefault="00E647B0" w:rsidP="003A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65A4E" w14:textId="1E540B0E" w:rsidR="00D90049" w:rsidRPr="00D90049" w:rsidRDefault="00D90049">
    <w:pPr>
      <w:pStyle w:val="Pidipagina"/>
      <w:rPr>
        <w:rFonts w:ascii="Times New Roman" w:hAnsi="Times New Roman" w:cs="Times New Roman"/>
        <w:i/>
        <w:iCs/>
        <w:sz w:val="20"/>
        <w:szCs w:val="20"/>
      </w:rPr>
    </w:pPr>
    <w:r w:rsidRPr="00D90049">
      <w:rPr>
        <w:rFonts w:ascii="Times New Roman" w:hAnsi="Times New Roman" w:cs="Times New Roman"/>
        <w:i/>
        <w:iCs/>
        <w:sz w:val="20"/>
        <w:szCs w:val="20"/>
      </w:rPr>
      <w:t>Allegato D Dichiarazione di inesistenza di incompatibilità/Conflitti di interesse DM 79/2026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67AB" w14:textId="77777777" w:rsidR="00E647B0" w:rsidRDefault="00E647B0" w:rsidP="003A53D5">
      <w:r>
        <w:separator/>
      </w:r>
    </w:p>
  </w:footnote>
  <w:footnote w:type="continuationSeparator" w:id="0">
    <w:p w14:paraId="26D176A0" w14:textId="77777777" w:rsidR="00E647B0" w:rsidRDefault="00E647B0" w:rsidP="003A5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D435" w14:textId="3DF73592" w:rsidR="003A53D5" w:rsidRDefault="003A53D5">
    <w:pPr>
      <w:pStyle w:val="Intestazione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4FCEE9AB" wp14:editId="20A23FB8">
          <wp:simplePos x="0" y="0"/>
          <wp:positionH relativeFrom="page">
            <wp:posOffset>635942</wp:posOffset>
          </wp:positionH>
          <wp:positionV relativeFrom="page">
            <wp:posOffset>275041</wp:posOffset>
          </wp:positionV>
          <wp:extent cx="6196330" cy="513643"/>
          <wp:effectExtent l="0" t="0" r="0" b="0"/>
          <wp:wrapNone/>
          <wp:docPr id="16583736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6330" cy="5136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C033F"/>
    <w:multiLevelType w:val="hybridMultilevel"/>
    <w:tmpl w:val="8EA83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534722">
    <w:abstractNumId w:val="1"/>
  </w:num>
  <w:num w:numId="2" w16cid:durableId="252129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D5"/>
    <w:rsid w:val="003A53D5"/>
    <w:rsid w:val="003E3F7E"/>
    <w:rsid w:val="00431635"/>
    <w:rsid w:val="00607C80"/>
    <w:rsid w:val="007B21C7"/>
    <w:rsid w:val="007C0779"/>
    <w:rsid w:val="008F7ED8"/>
    <w:rsid w:val="00D44F6E"/>
    <w:rsid w:val="00D90049"/>
    <w:rsid w:val="00E647B0"/>
    <w:rsid w:val="00ED59A2"/>
    <w:rsid w:val="00F1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4C66"/>
  <w15:chartTrackingRefBased/>
  <w15:docId w15:val="{E730BC91-8C7C-4929-8C61-D6E6353D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3D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5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5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5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5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5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5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5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5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5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53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53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53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53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53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53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5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5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5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53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53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53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53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53D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A53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3D5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A53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3D5"/>
    <w:rPr>
      <w:rFonts w:ascii="Arial MT" w:eastAsia="Arial MT" w:hAnsi="Arial MT" w:cs="Arial MT"/>
      <w:kern w:val="0"/>
      <w14:ligatures w14:val="none"/>
    </w:rPr>
  </w:style>
  <w:style w:type="table" w:styleId="Grigliatabella">
    <w:name w:val="Table Grid"/>
    <w:basedOn w:val="Tabellanormale"/>
    <w:uiPriority w:val="59"/>
    <w:rsid w:val="003A53D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895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DELLA SCALA</dc:creator>
  <cp:keywords/>
  <dc:description/>
  <cp:lastModifiedBy>FRANCESCO DELLA SCALA</cp:lastModifiedBy>
  <cp:revision>7</cp:revision>
  <dcterms:created xsi:type="dcterms:W3CDTF">2026-06-26T06:55:00Z</dcterms:created>
  <dcterms:modified xsi:type="dcterms:W3CDTF">2026-06-26T07:14:00Z</dcterms:modified>
</cp:coreProperties>
</file>