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5D540" w14:textId="6E9B5F53" w:rsidR="00197B54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 wp14:anchorId="6AB5474C" wp14:editId="6DE9B535">
            <wp:simplePos x="0" y="0"/>
            <wp:positionH relativeFrom="margin">
              <wp:posOffset>-167640</wp:posOffset>
            </wp:positionH>
            <wp:positionV relativeFrom="paragraph">
              <wp:posOffset>0</wp:posOffset>
            </wp:positionV>
            <wp:extent cx="6329045" cy="1157605"/>
            <wp:effectExtent l="0" t="0" r="0" b="4445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9045" cy="115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A4F5C0" w14:textId="7B637422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2B50D179" w14:textId="77777777" w:rsidR="006C027D" w:rsidRPr="007F44FF" w:rsidRDefault="006C027D" w:rsidP="006C027D">
      <w:pPr>
        <w:spacing w:after="0"/>
        <w:ind w:right="114"/>
        <w:jc w:val="center"/>
        <w:rPr>
          <w:rFonts w:ascii="Georgia" w:eastAsia="Georgia" w:hAnsi="Georgia" w:cs="Georgia"/>
          <w:i/>
          <w:iCs/>
          <w:sz w:val="36"/>
          <w:szCs w:val="36"/>
        </w:rPr>
      </w:pP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Ministero</w:t>
      </w:r>
      <w:r w:rsidRPr="007F44FF">
        <w:rPr>
          <w:rFonts w:ascii="Georgia" w:eastAsia="Georgia" w:hAnsi="Georgia" w:cs="Georgia"/>
          <w:i/>
          <w:iCs/>
          <w:spacing w:val="2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dell’Istruzione</w:t>
      </w:r>
      <w:r w:rsidRPr="007F44FF">
        <w:rPr>
          <w:rFonts w:ascii="Georgia" w:eastAsia="Georgia" w:hAnsi="Georgia" w:cs="Georgia"/>
          <w:i/>
          <w:iCs/>
          <w:spacing w:val="1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e</w:t>
      </w:r>
      <w:r w:rsidRPr="007F44FF">
        <w:rPr>
          <w:rFonts w:ascii="Georgia" w:eastAsia="Georgia" w:hAnsi="Georgia" w:cs="Georgia"/>
          <w:i/>
          <w:iCs/>
          <w:spacing w:val="4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del</w:t>
      </w:r>
      <w:r w:rsidRPr="007F44FF">
        <w:rPr>
          <w:rFonts w:ascii="Georgia" w:eastAsia="Georgia" w:hAnsi="Georgia" w:cs="Georgia"/>
          <w:i/>
          <w:iCs/>
          <w:spacing w:val="3"/>
          <w:w w:val="120"/>
          <w:sz w:val="36"/>
          <w:szCs w:val="36"/>
        </w:rPr>
        <w:t xml:space="preserve"> </w:t>
      </w:r>
      <w:r w:rsidRPr="007F44FF">
        <w:rPr>
          <w:rFonts w:ascii="Georgia" w:eastAsia="Georgia" w:hAnsi="Georgia" w:cs="Georgia"/>
          <w:i/>
          <w:iCs/>
          <w:w w:val="120"/>
          <w:sz w:val="36"/>
          <w:szCs w:val="36"/>
        </w:rPr>
        <w:t>Merito</w:t>
      </w:r>
    </w:p>
    <w:p w14:paraId="5680C6DA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bookmarkStart w:id="0" w:name="_Hlk136725593"/>
      <w:bookmarkStart w:id="1" w:name="_Hlk149637106"/>
      <w:bookmarkStart w:id="2" w:name="_Hlk136716397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Istituto Comprensivo Anoia- Giffone- F. Della Scala</w:t>
      </w:r>
    </w:p>
    <w:bookmarkEnd w:id="0"/>
    <w:p w14:paraId="2559865E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>Scuola dell’Infanzia – Scuola Primaria – Scuola Secondaria di 1° grado</w:t>
      </w:r>
    </w:p>
    <w:p w14:paraId="76849093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Via B. Buozzi n. 13  - 89021 – Cinquefrondi  (RC) </w:t>
      </w:r>
      <w:bookmarkEnd w:id="1"/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- ' +390966/949149 FAX 0966/933980</w:t>
      </w:r>
    </w:p>
    <w:p w14:paraId="56AB3BBB" w14:textId="77777777" w:rsidR="006C027D" w:rsidRPr="007F44FF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>C.F. 82001060803 – Codice univoco per la fatturazione elettronica: UFASU4</w:t>
      </w:r>
    </w:p>
    <w:p w14:paraId="021F572B" w14:textId="77777777" w:rsidR="006C027D" w:rsidRPr="00611AB0" w:rsidRDefault="006C027D" w:rsidP="006C027D">
      <w:pPr>
        <w:suppressAutoHyphens/>
        <w:overflowPunct w:val="0"/>
        <w:spacing w:after="0"/>
        <w:jc w:val="center"/>
        <w:rPr>
          <w:rFonts w:eastAsia="Times New Roman" w:cs="Times New Roman"/>
          <w:kern w:val="3"/>
          <w:lang w:eastAsia="it-IT"/>
        </w:rPr>
      </w:pPr>
      <w:r w:rsidRPr="007F44FF">
        <w:rPr>
          <w:rFonts w:ascii="Times New Roman" w:eastAsia="Times New Roman" w:hAnsi="Times New Roman" w:cs="Times New Roman"/>
          <w:kern w:val="3"/>
          <w:sz w:val="24"/>
          <w:lang w:eastAsia="it-IT"/>
        </w:rPr>
        <w:t xml:space="preserve">Cod. Mecc RCIC846006- *: RCIC846006@istruzione.it - PEC: rcic846006@pec.istruzione.it </w:t>
      </w:r>
      <w:bookmarkStart w:id="3" w:name="_Hlk136724803"/>
      <w:bookmarkStart w:id="4" w:name="_Hlk136722720"/>
      <w:r w:rsidRPr="007F44FF">
        <w:rPr>
          <w:rFonts w:ascii="Arial MT" w:eastAsia="Arial MT" w:hAnsi="Arial MT" w:cs="Arial MT"/>
        </w:rPr>
        <w:fldChar w:fldCharType="begin"/>
      </w:r>
      <w:r w:rsidRPr="007F44FF">
        <w:rPr>
          <w:rFonts w:ascii="Arial MT" w:eastAsia="Arial MT" w:hAnsi="Arial MT" w:cs="Arial MT"/>
        </w:rPr>
        <w:instrText>HYPERLINK "http://www.icanoiagiffonefdellascala.edu.it"</w:instrText>
      </w:r>
      <w:r w:rsidRPr="007F44FF">
        <w:rPr>
          <w:rFonts w:ascii="Arial MT" w:eastAsia="Arial MT" w:hAnsi="Arial MT" w:cs="Arial MT"/>
        </w:rPr>
      </w:r>
      <w:r w:rsidRPr="007F44FF">
        <w:rPr>
          <w:rFonts w:ascii="Arial MT" w:eastAsia="Arial MT" w:hAnsi="Arial MT" w:cs="Arial MT"/>
        </w:rPr>
        <w:fldChar w:fldCharType="separate"/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t>www.icanoiagiffonefdellascala.edu.it</w:t>
      </w:r>
      <w:r w:rsidRPr="007F44FF">
        <w:rPr>
          <w:rFonts w:ascii="Times New Roman" w:eastAsia="Times New Roman" w:hAnsi="Times New Roman" w:cs="Times New Roman"/>
          <w:color w:val="0563C1"/>
          <w:kern w:val="3"/>
          <w:sz w:val="24"/>
          <w:u w:val="single"/>
          <w:lang w:eastAsia="it-IT"/>
        </w:rPr>
        <w:fldChar w:fldCharType="end"/>
      </w:r>
      <w:bookmarkEnd w:id="2"/>
      <w:bookmarkEnd w:id="3"/>
      <w:bookmarkEnd w:id="4"/>
    </w:p>
    <w:p w14:paraId="075FC51F" w14:textId="77777777" w:rsidR="006C027D" w:rsidRDefault="006C027D" w:rsidP="006C027D">
      <w:pPr>
        <w:spacing w:after="0" w:line="240" w:lineRule="auto"/>
        <w:ind w:left="6096" w:right="-1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14:paraId="0019E818" w14:textId="77777777" w:rsidR="006C027D" w:rsidRDefault="006C027D" w:rsidP="006C027D">
      <w:pPr>
        <w:spacing w:after="0" w:line="240" w:lineRule="auto"/>
        <w:ind w:left="6096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Al Dirigente Scolastico</w:t>
      </w:r>
    </w:p>
    <w:p w14:paraId="7CE9A32B" w14:textId="28EA9CE4" w:rsidR="006C027D" w:rsidRDefault="00D26F8C" w:rsidP="006C027D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sz w:val="24"/>
          <w:szCs w:val="24"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</w:t>
      </w:r>
      <w:r w:rsidR="006C027D">
        <w:rPr>
          <w:rFonts w:ascii="Times New Roman" w:hAnsi="Times New Roman" w:cs="Times New Roman"/>
          <w:bCs/>
          <w:sz w:val="24"/>
          <w:szCs w:val="24"/>
          <w:lang w:val="it-IT"/>
        </w:rPr>
        <w:t>ell’I.C. Anoia-Giffone-F. Della Scala</w:t>
      </w:r>
    </w:p>
    <w:p w14:paraId="316B41A6" w14:textId="2E674AFA" w:rsidR="006C027D" w:rsidRDefault="00D26F8C" w:rsidP="006C027D">
      <w:pPr>
        <w:spacing w:after="0" w:line="240" w:lineRule="auto"/>
        <w:ind w:left="5529" w:right="-1"/>
        <w:jc w:val="right"/>
        <w:rPr>
          <w:rFonts w:ascii="Times New Roman" w:hAnsi="Times New Roman" w:cs="Times New Roman"/>
          <w:bCs/>
          <w:lang w:val="it-IT"/>
        </w:rPr>
      </w:pPr>
      <w:r>
        <w:rPr>
          <w:rFonts w:ascii="Times New Roman" w:hAnsi="Times New Roman" w:cs="Times New Roman"/>
          <w:bCs/>
          <w:sz w:val="24"/>
          <w:szCs w:val="24"/>
          <w:lang w:val="it-IT"/>
        </w:rPr>
        <w:t>d</w:t>
      </w:r>
      <w:r w:rsidR="006C027D">
        <w:rPr>
          <w:rFonts w:ascii="Times New Roman" w:hAnsi="Times New Roman" w:cs="Times New Roman"/>
          <w:bCs/>
          <w:sz w:val="24"/>
          <w:szCs w:val="24"/>
          <w:lang w:val="it-IT"/>
        </w:rPr>
        <w:t>i Cinquefrondi (RC</w:t>
      </w:r>
    </w:p>
    <w:p w14:paraId="16D53BA2" w14:textId="6CBC7EE5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165D02F1" w14:textId="2548B9B6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720930B0" w14:textId="77777777" w:rsidR="006C027D" w:rsidRDefault="006C027D" w:rsidP="006C027D">
      <w:pPr>
        <w:spacing w:after="0" w:line="240" w:lineRule="auto"/>
        <w:ind w:left="5529" w:right="-1"/>
        <w:rPr>
          <w:rFonts w:ascii="Times New Roman" w:hAnsi="Times New Roman" w:cs="Times New Roman"/>
          <w:bCs/>
          <w:lang w:val="it-IT"/>
        </w:rPr>
      </w:pPr>
    </w:p>
    <w:p w14:paraId="61C21B7C" w14:textId="00FEB453" w:rsidR="006C027D" w:rsidRDefault="00C538BF" w:rsidP="006C027D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</w:pPr>
      <w:r w:rsidRPr="00D345E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ALLEGATO </w:t>
      </w:r>
      <w:r w:rsidR="00D9143E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B</w:t>
      </w:r>
      <w:r w:rsidRPr="00D345E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 xml:space="preserve"> - </w:t>
      </w:r>
      <w:r w:rsidRPr="00D345E4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>ALL’AVVISO PUBBLICO</w:t>
      </w:r>
      <w:r w:rsidR="006C027D">
        <w:rPr>
          <w:rFonts w:ascii="Times New Roman" w:eastAsia="Times New Roman" w:hAnsi="Times New Roman" w:cs="Times New Roman"/>
          <w:b/>
          <w:sz w:val="24"/>
          <w:szCs w:val="24"/>
          <w:lang w:val="it-IT"/>
        </w:rPr>
        <w:t xml:space="preserve"> PROCEDURA D’URGENZA</w:t>
      </w:r>
      <w:r w:rsidR="006C027D" w:rsidRPr="006C027D">
        <w:rPr>
          <w:rFonts w:ascii="Times New Roman" w:eastAsia="Times New Roman" w:hAnsi="Times New Roman" w:cs="Times New Roman"/>
          <w:b/>
          <w:kern w:val="3"/>
          <w:sz w:val="24"/>
          <w:lang w:eastAsia="it-IT"/>
        </w:rPr>
        <w:t xml:space="preserve"> </w:t>
      </w:r>
      <w:r w:rsidR="00A4495E">
        <w:rPr>
          <w:rFonts w:ascii="Times New Roman" w:eastAsia="Times New Roman" w:hAnsi="Times New Roman" w:cs="Times New Roman"/>
          <w:b/>
          <w:kern w:val="3"/>
          <w:sz w:val="24"/>
          <w:lang w:val="it-IT" w:eastAsia="it-IT"/>
          <w14:ligatures w14:val="standardContextual"/>
        </w:rPr>
        <w:t>per la</w:t>
      </w:r>
      <w:r w:rsidR="00A4495E" w:rsidRPr="00A4495E">
        <w:rPr>
          <w:rFonts w:ascii="Times New Roman" w:eastAsia="Times New Roman" w:hAnsi="Times New Roman" w:cs="Times New Roman"/>
          <w:b/>
          <w:kern w:val="3"/>
          <w:sz w:val="24"/>
          <w:lang w:val="it-IT" w:eastAsia="it-IT"/>
          <w14:ligatures w14:val="standardContextual"/>
        </w:rPr>
        <w:t xml:space="preserve"> selezione del personale docente interno per il conferimento di incarichi individuali aventi ad oggetto TUTOR d’AULA funzionali alla realizzazione del </w:t>
      </w:r>
      <w:r w:rsidR="00A4495E" w:rsidRPr="00A4495E">
        <w:rPr>
          <w:rFonts w:ascii="Times New Roman" w:eastAsia="Times New Roman" w:hAnsi="Times New Roman" w:cs="Times New Roman"/>
          <w:b/>
          <w:bCs/>
          <w:kern w:val="3"/>
          <w:sz w:val="24"/>
          <w:lang w:val="it-IT" w:eastAsia="it-IT"/>
          <w14:ligatures w14:val="standardContextual"/>
        </w:rPr>
        <w:t>PROGETTO PIANO NAZIONALE DI RIPRESA E RESILIENZA MISSIONE 4: ISTRUZIONE E RICERCA Componente</w:t>
      </w:r>
      <w:bookmarkStart w:id="5" w:name="_Hlk184723478"/>
      <w:r w:rsidR="00A4495E" w:rsidRPr="00A4495E">
        <w:rPr>
          <w:rFonts w:ascii="Times New Roman" w:eastAsia="Times New Roman" w:hAnsi="Times New Roman" w:cs="Times New Roman"/>
          <w:b/>
          <w:bCs/>
          <w:kern w:val="3"/>
          <w:sz w:val="24"/>
          <w:lang w:val="it-IT" w:eastAsia="it-IT"/>
          <w14:ligatures w14:val="standardContextual"/>
        </w:rPr>
        <w:t xml:space="preserve"> 1- Potenziamento dell’offerta dei servizi di istruzione: dagli asili nido alle università-Investimento 2.1: Didattica digitale integrata e formazione alla transizione digitale del personale scolastico Formazione del personale scolastico per la transizione digitale (D.M. 66/2023</w:t>
      </w:r>
      <w:bookmarkEnd w:id="5"/>
      <w:r w:rsidR="00A4495E" w:rsidRPr="00A4495E">
        <w:rPr>
          <w:rFonts w:ascii="Times New Roman" w:eastAsia="Times New Roman" w:hAnsi="Times New Roman" w:cs="Times New Roman"/>
          <w:b/>
          <w:bCs/>
          <w:kern w:val="3"/>
          <w:sz w:val="24"/>
          <w:lang w:val="it-IT" w:eastAsia="it-IT"/>
          <w14:ligatures w14:val="standardContextual"/>
        </w:rPr>
        <w:t>)</w:t>
      </w:r>
    </w:p>
    <w:p w14:paraId="698CCBAD" w14:textId="77777777" w:rsidR="006C027D" w:rsidRDefault="006C027D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</w:p>
    <w:p w14:paraId="08021FDF" w14:textId="610A773A" w:rsidR="00C538BF" w:rsidRPr="00D345E4" w:rsidRDefault="00C538BF" w:rsidP="00C538BF">
      <w:pPr>
        <w:pBdr>
          <w:top w:val="single" w:sz="24" w:space="1" w:color="70AD47" w:themeColor="accent6"/>
          <w:left w:val="single" w:sz="24" w:space="4" w:color="70AD47" w:themeColor="accent6"/>
          <w:bottom w:val="single" w:sz="24" w:space="1" w:color="70AD47" w:themeColor="accent6"/>
          <w:right w:val="single" w:sz="24" w:space="4" w:color="70AD47" w:themeColor="accent6"/>
        </w:pBdr>
        <w:shd w:val="clear" w:color="auto" w:fill="E2EFD9" w:themeFill="accent6" w:themeFillTint="33"/>
        <w:spacing w:after="0" w:line="237" w:lineRule="auto"/>
        <w:ind w:left="-142" w:right="14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it-IT"/>
        </w:rPr>
      </w:pPr>
      <w:r w:rsidRPr="00D345E4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TABELLA VALUTAZIONE TITOLI TUTOR</w:t>
      </w:r>
    </w:p>
    <w:p w14:paraId="03F8396E" w14:textId="77777777" w:rsidR="00C538BF" w:rsidRDefault="00C538BF" w:rsidP="00C538BF">
      <w:pPr>
        <w:spacing w:after="0"/>
        <w:ind w:left="142" w:right="406"/>
        <w:rPr>
          <w:rFonts w:ascii="Times New Roman" w:eastAsia="Times New Roman" w:hAnsi="Times New Roman" w:cs="Times New Roman"/>
        </w:rPr>
      </w:pPr>
    </w:p>
    <w:p w14:paraId="653398A9" w14:textId="22CF2DDD" w:rsidR="00C538BF" w:rsidRDefault="00C538BF" w:rsidP="00C538BF">
      <w:pPr>
        <w:spacing w:after="0" w:line="240" w:lineRule="auto"/>
        <w:ind w:left="-284" w:right="-285"/>
        <w:rPr>
          <w:rFonts w:ascii="Times New Roman" w:hAnsi="Times New Roman" w:cs="Times New Roman"/>
          <w:bCs/>
          <w:lang w:val="it-IT"/>
        </w:rPr>
      </w:pPr>
    </w:p>
    <w:tbl>
      <w:tblPr>
        <w:tblpPr w:leftFromText="141" w:rightFromText="141" w:vertAnchor="text" w:horzAnchor="margin" w:tblpX="-161" w:tblpY="141"/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8"/>
        <w:gridCol w:w="993"/>
        <w:gridCol w:w="850"/>
        <w:gridCol w:w="851"/>
        <w:gridCol w:w="1275"/>
        <w:gridCol w:w="1134"/>
      </w:tblGrid>
      <w:tr w:rsidR="006C027D" w:rsidRPr="00FF1334" w14:paraId="2593C6E8" w14:textId="77777777" w:rsidTr="007F4C4B">
        <w:trPr>
          <w:trHeight w:val="1123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073F0752" w14:textId="77777777" w:rsidR="00A4495E" w:rsidRDefault="006C027D" w:rsidP="00A44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    </w:t>
            </w:r>
            <w:r w:rsidRPr="006C027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 xml:space="preserve">CRITERI DI SELEZIONE –TUTOR INTERNI </w:t>
            </w:r>
            <w:r w:rsidR="00A4495E" w:rsidRPr="00A4495E"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 xml:space="preserve"> </w:t>
            </w:r>
          </w:p>
          <w:p w14:paraId="4AD0711F" w14:textId="37D87CF8" w:rsidR="006C027D" w:rsidRPr="00FF1334" w:rsidRDefault="00A4495E" w:rsidP="00A44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"/>
                <w:sz w:val="24"/>
                <w:lang w:val="it-IT" w:eastAsia="it-IT"/>
                <w14:ligatures w14:val="standardContextual"/>
              </w:rPr>
              <w:t xml:space="preserve">per la </w:t>
            </w:r>
            <w:r w:rsidRPr="00A4495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 w:eastAsia="it-IT"/>
              </w:rPr>
              <w:t>Didattica digitale integrata e formazione alla transizione digitale del personale scolastico Formazione del personale scolastico per la transizione digitale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3990882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  <w:p w14:paraId="78C339F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MAX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7493D314" w14:textId="77777777" w:rsidR="006C027D" w:rsidRPr="009A21B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 xml:space="preserve">COMPILAZIONE </w:t>
            </w:r>
          </w:p>
          <w:p w14:paraId="6615AD5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6"/>
                <w:szCs w:val="16"/>
                <w:lang w:val="it-IT" w:eastAsia="it-IT"/>
              </w:rPr>
              <w:t>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E599"/>
          </w:tcPr>
          <w:p w14:paraId="68A88F7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  <w:r w:rsidRPr="009A21BD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Riservato alla commissione di valutazione</w:t>
            </w:r>
          </w:p>
        </w:tc>
      </w:tr>
      <w:tr w:rsidR="006C027D" w:rsidRPr="00FF1334" w14:paraId="28B0E381" w14:textId="77777777" w:rsidTr="007F4C4B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3142787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rien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le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1534D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6E9814D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1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</w:p>
          <w:p w14:paraId="5B651B1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*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ci 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non si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mu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  <w:p w14:paraId="50CCC27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4DB7F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297129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47E9934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8BA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03D691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punto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EF4994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8A8118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2B63E3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B6417B3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411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68753FE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2278F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688282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781FA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1DBDD22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FE9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A4C315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0E55B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58FBF9C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AABB2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3A032D19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9C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04C922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8FB81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896F12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11AD222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EDEC8EF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DB2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a 109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5B14E3B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70FC6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890179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AE5043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787FE03" w14:textId="77777777" w:rsidTr="007F4C4B">
        <w:trPr>
          <w:trHeight w:hRule="exact" w:val="216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F395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Da 110 a 110 e lode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FD7812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6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82274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12AC46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0BCD6C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5BEB727" w14:textId="77777777" w:rsidTr="007F4C4B">
        <w:trPr>
          <w:trHeight w:hRule="exact" w:val="216"/>
        </w:trPr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2CC"/>
          </w:tcPr>
          <w:p w14:paraId="4728921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01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sp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ialisti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cc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h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o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</w:p>
          <w:p w14:paraId="7A79E78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7" w:after="0" w:line="180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B512F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0AA4982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76E83A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2C166DA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03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E30ED8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 punti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14A22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709D19F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5F9FF3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36FC4166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B30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da 81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D47FAD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pu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D70030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2FC89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D2F9F3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547B135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AAE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9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9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55AAA1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6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3B774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3E5C2A4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0CF8C5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8A0BFAF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22B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0B4F500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8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DEC3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1D1AF0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2D9718D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C404B76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4C4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430A1AD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un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5518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14:paraId="480649B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446D40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A978436" w14:textId="77777777" w:rsidTr="007F4C4B">
        <w:trPr>
          <w:trHeight w:hRule="exact" w:val="200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BB59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11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e 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15919BB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E0FE17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248B91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AF0952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19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989F987" w14:textId="77777777" w:rsidTr="007F4C4B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1B7F38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 xml:space="preserve">TITOLI 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T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906F2D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1A9FDA2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182051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409BF7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502DAA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55CF3A87" w14:textId="77777777" w:rsidTr="007F4C4B">
        <w:trPr>
          <w:trHeight w:hRule="exact" w:val="47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D367BD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lastRenderedPageBreak/>
              <w:t>Dott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 xml:space="preserve"> 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ric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a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ECF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75A14FC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DE71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77C4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939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62C5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9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4C0F059" w14:textId="77777777" w:rsidTr="007F4C4B">
        <w:trPr>
          <w:trHeight w:hRule="exact" w:val="425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A0526B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30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Master I e II livello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BE0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 xml:space="preserve"> </w:t>
            </w:r>
          </w:p>
          <w:p w14:paraId="11A61A8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l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4ED9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>a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tit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lo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C637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DEB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07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397F2E1" w14:textId="77777777" w:rsidTr="007F4C4B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38D1633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 xml:space="preserve">TITOLI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LTU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ALI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E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C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F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ICI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3D9245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vAlign w:val="center"/>
          </w:tcPr>
          <w:p w14:paraId="4C5480F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60E354C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it-IT" w:eastAsia="it-IT"/>
              </w:rPr>
              <w:t>U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C3804C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C1B04E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2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D5B305E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D56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Corsi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it-IT" w:eastAsia="it-IT"/>
              </w:rPr>
              <w:t>d</w:t>
            </w: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it-IT" w:eastAsia="it-IT"/>
              </w:rPr>
              <w:t>specializzazione post universitari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A2DC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2</w:t>
            </w:r>
            <w:r w:rsidRPr="00FF1334">
              <w:rPr>
                <w:rFonts w:ascii="Times New Roman" w:eastAsia="Times New Roman" w:hAnsi="Times New Roman" w:cs="Times New Roman"/>
                <w:spacing w:val="44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t </w:t>
            </w:r>
          </w:p>
          <w:p w14:paraId="0A8C29A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x</w:t>
            </w:r>
            <w:r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gn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 ti</w:t>
            </w:r>
            <w:r w:rsidRPr="00FF1334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it-IT" w:eastAsia="it-IT"/>
              </w:rPr>
              <w:t>t</w:t>
            </w:r>
            <w:r w:rsidRPr="00FF1334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lo </w:t>
            </w:r>
            <w:r w:rsidRPr="00FF1334">
              <w:rPr>
                <w:rFonts w:ascii="Times New Roman" w:eastAsia="Times New Roman" w:hAnsi="Times New Roman" w:cs="Times New Roman"/>
                <w:spacing w:val="43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C23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2</w:t>
            </w:r>
          </w:p>
          <w:p w14:paraId="6FF5639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 xml:space="preserve"> titoli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66C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4DE4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B77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29F9D8E0" w14:textId="77777777" w:rsidTr="007F4C4B">
        <w:trPr>
          <w:trHeight w:hRule="exact" w:val="428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966" w:themeFill="accent4" w:themeFillTint="99"/>
          </w:tcPr>
          <w:p w14:paraId="4E5B3B6C" w14:textId="77777777" w:rsidR="006C027D" w:rsidRPr="0000453F" w:rsidRDefault="006C027D" w:rsidP="007F4C4B">
            <w:pPr>
              <w:widowControl w:val="0"/>
              <w:autoSpaceDE w:val="0"/>
              <w:autoSpaceDN w:val="0"/>
              <w:spacing w:before="26" w:after="0" w:line="240" w:lineRule="auto"/>
              <w:ind w:left="32" w:right="17"/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it-IT" w:eastAsia="it-IT"/>
                <w14:ligatures w14:val="standardContextual"/>
              </w:rPr>
            </w:pPr>
            <w:r w:rsidRPr="0000453F">
              <w:rPr>
                <w:rFonts w:ascii="Times New Roman" w:eastAsia="Times New Roman" w:hAnsi="Times New Roman" w:cs="Times New Roman"/>
                <w:b/>
                <w:kern w:val="3"/>
                <w:sz w:val="20"/>
                <w:szCs w:val="20"/>
                <w:lang w:val="it-IT" w:eastAsia="it-IT"/>
                <w14:ligatures w14:val="standardContextual"/>
              </w:rPr>
              <w:t>TITOLO DI STUDIO 2 per chi non è in possesso di Laurea</w:t>
            </w:r>
          </w:p>
          <w:p w14:paraId="1D037DB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011EB2D" w14:textId="77777777" w:rsidTr="007F4C4B">
        <w:trPr>
          <w:trHeight w:hRule="exact" w:val="428"/>
        </w:trPr>
        <w:tc>
          <w:tcPr>
            <w:tcW w:w="102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E09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Diploma Magistrale o altro titolo di studio abilitante all’insegnamento alla scuola primaria</w:t>
            </w:r>
          </w:p>
        </w:tc>
      </w:tr>
      <w:tr w:rsidR="006C027D" w:rsidRPr="00FF1334" w14:paraId="08BF312A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7813F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Da 60/100 a 89/100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  <w:right w:val="single" w:sz="4" w:space="0" w:color="000000"/>
            </w:tcBorders>
          </w:tcPr>
          <w:p w14:paraId="6BA28C85" w14:textId="77777777" w:rsidR="006C027D" w:rsidRPr="0000453F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0,50 pt</w:t>
            </w:r>
          </w:p>
          <w:p w14:paraId="55F5C785" w14:textId="77777777" w:rsidR="006C027D" w:rsidRDefault="006C027D" w:rsidP="007F4C4B">
            <w:pPr>
              <w:pStyle w:val="TableParagraph"/>
              <w:jc w:val="center"/>
              <w:rPr>
                <w:sz w:val="18"/>
                <w:szCs w:val="18"/>
                <w:lang w:eastAsia="it-IT"/>
              </w:rPr>
            </w:pPr>
          </w:p>
          <w:p w14:paraId="50F4273C" w14:textId="77777777" w:rsidR="006C027D" w:rsidRPr="0000453F" w:rsidRDefault="006C027D" w:rsidP="007F4C4B">
            <w:pPr>
              <w:pStyle w:val="TableParagraph"/>
              <w:jc w:val="center"/>
              <w:rPr>
                <w:sz w:val="18"/>
                <w:szCs w:val="18"/>
                <w:lang w:eastAsia="it-IT"/>
              </w:rPr>
            </w:pPr>
            <w:r w:rsidRPr="0000453F">
              <w:rPr>
                <w:sz w:val="18"/>
                <w:szCs w:val="18"/>
                <w:lang w:eastAsia="it-IT"/>
              </w:rPr>
              <w:t>1 pt</w:t>
            </w:r>
          </w:p>
          <w:p w14:paraId="4192148B" w14:textId="77777777" w:rsidR="006C027D" w:rsidRDefault="006C027D" w:rsidP="007F4C4B">
            <w:pPr>
              <w:pStyle w:val="TableParagraph"/>
              <w:spacing w:line="206" w:lineRule="exact"/>
              <w:ind w:left="16" w:right="4"/>
              <w:jc w:val="center"/>
              <w:rPr>
                <w:sz w:val="18"/>
                <w:szCs w:val="18"/>
                <w:lang w:eastAsia="it-IT"/>
              </w:rPr>
            </w:pPr>
          </w:p>
          <w:p w14:paraId="1C2AF9FB" w14:textId="77777777" w:rsidR="006C027D" w:rsidRPr="0000453F" w:rsidRDefault="006C027D" w:rsidP="007F4C4B">
            <w:pPr>
              <w:pStyle w:val="TableParagraph"/>
              <w:spacing w:line="206" w:lineRule="exact"/>
              <w:ind w:left="16" w:right="4"/>
              <w:jc w:val="center"/>
              <w:rPr>
                <w:sz w:val="18"/>
                <w:szCs w:val="18"/>
                <w:lang w:eastAsia="it-IT"/>
              </w:rPr>
            </w:pPr>
            <w:r w:rsidRPr="0000453F">
              <w:rPr>
                <w:sz w:val="18"/>
                <w:szCs w:val="18"/>
                <w:lang w:eastAsia="it-IT"/>
              </w:rPr>
              <w:t>2 pt</w:t>
            </w:r>
          </w:p>
          <w:p w14:paraId="37C4D1B9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14AE813F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05A11BF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3 pt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BA908D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60481F14" w14:textId="77777777" w:rsidR="006C027D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49DD226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* le 4 voci non si cumulano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D7E9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F4BE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84D2DCC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C8B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Fino a 90/100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9AC224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1 pt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16C3D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8E2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A06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28261A7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A79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Da 91/100 a 99/100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943A2A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2 pt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C3718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1C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B157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41220E85" w14:textId="77777777" w:rsidTr="007F4C4B">
        <w:trPr>
          <w:trHeight w:hRule="exact" w:val="42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8EFBA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00453F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>100/100 e 110/100 con Lode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right w:val="single" w:sz="4" w:space="0" w:color="000000"/>
            </w:tcBorders>
          </w:tcPr>
          <w:p w14:paraId="394184E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3 pt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4F6C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F33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AD6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2954FFB1" w14:textId="77777777" w:rsidTr="007F4C4B">
        <w:trPr>
          <w:trHeight w:hRule="exact" w:val="28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293EB9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it-IT" w:eastAsia="it-IT"/>
              </w:rPr>
              <w:t xml:space="preserve">CERTIFICAZIONI  LINGUISTICHE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0FC0FF0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A058CB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1F3E6A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44E55C7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E19A82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53C400E" w14:textId="77777777" w:rsidTr="007F4C4B">
        <w:trPr>
          <w:trHeight w:hRule="exact" w:val="560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F820" w14:textId="77777777" w:rsidR="006C027D" w:rsidRPr="00FF1334" w:rsidRDefault="006C027D" w:rsidP="007F4C4B">
            <w:pPr>
              <w:widowControl w:val="0"/>
              <w:tabs>
                <w:tab w:val="left" w:pos="3933"/>
              </w:tabs>
              <w:kinsoku w:val="0"/>
              <w:overflowPunct w:val="0"/>
              <w:autoSpaceDE w:val="0"/>
              <w:autoSpaceDN w:val="0"/>
              <w:adjustRightInd w:val="0"/>
              <w:spacing w:before="27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20"/>
                <w:szCs w:val="20"/>
                <w:lang w:val="it-IT" w:eastAsia="it-IT"/>
              </w:rPr>
              <w:t xml:space="preserve">  B2 – C1 - C2 (se ne valuta solo uno)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8C0C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B2 pt 2, C1 pt 3,</w:t>
            </w:r>
          </w:p>
          <w:p w14:paraId="3907CA3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 xml:space="preserve"> C2 pt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5D7E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AFD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E21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28460B85" w14:textId="77777777" w:rsidTr="007F4C4B">
        <w:trPr>
          <w:trHeight w:hRule="exact" w:val="28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53723FA9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ES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ERIEN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it-IT" w:eastAsia="it-IT"/>
              </w:rPr>
              <w:t>Z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E LA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it-IT" w:eastAsia="it-IT"/>
              </w:rPr>
              <w:t>V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O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it-IT" w:eastAsia="it-IT"/>
              </w:rPr>
              <w:t>R</w:t>
            </w:r>
            <w:r w:rsidRPr="00FF133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it-IT" w:eastAsia="it-IT"/>
              </w:rPr>
              <w:t>ATIVE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610129C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E599"/>
          </w:tcPr>
          <w:p w14:paraId="04ACD35F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7535A4B2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F1334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25FC41E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</w:tcPr>
          <w:p w14:paraId="5979949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7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D3CC565" w14:textId="77777777" w:rsidTr="007F4C4B">
        <w:trPr>
          <w:trHeight w:hRule="exact" w:val="539"/>
        </w:trPr>
        <w:tc>
          <w:tcPr>
            <w:tcW w:w="50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4BCAB" w14:textId="7684EBE5" w:rsidR="006C027D" w:rsidRPr="00FF1334" w:rsidRDefault="00FC5597" w:rsidP="007F4C4B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C5597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docente esperto in azioni PON/POR/Altri bandi MI - (Esperienza dimostrabile o autocertificata su CVE)</w:t>
            </w:r>
            <w:r w:rsidR="006C027D"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AD4F" w14:textId="5B5CB656" w:rsidR="006C027D" w:rsidRPr="00FF1334" w:rsidRDefault="00FC5597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C5597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incarico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8A97" w14:textId="38EF379A" w:rsidR="006C027D" w:rsidRPr="00FF1334" w:rsidRDefault="00FC5597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FC5597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15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82FE" w14:textId="12959EA1" w:rsidR="006C027D" w:rsidRPr="00FF1334" w:rsidRDefault="00FC5597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636B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D1E3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AD5D756" w14:textId="77777777" w:rsidTr="007F4C4B">
        <w:trPr>
          <w:trHeight w:hRule="exact" w:val="71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DB458" w14:textId="7DD4EEB6" w:rsidR="006C027D" w:rsidRPr="00FF1334" w:rsidRDefault="00FC5597" w:rsidP="007F4C4B">
            <w:pPr>
              <w:widowControl w:val="0"/>
              <w:tabs>
                <w:tab w:val="left" w:pos="501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FC5597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Esperienza come valutatore, tutor e/o gruppo di lavoro in azioni PON/ POR/Altri bandi MI - (Esperienza dimostrabile o autocertificata su CVE)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C692A" w14:textId="707CF825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37E3" w14:textId="379A501C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15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BF22F" w14:textId="0D388F19" w:rsidR="006C027D" w:rsidRPr="00FF1334" w:rsidRDefault="00BB6C1E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AC2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F4B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066E1A3D" w14:textId="77777777" w:rsidTr="007F4C4B">
        <w:trPr>
          <w:trHeight w:hRule="exact" w:val="435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B817" w14:textId="139D187C" w:rsidR="006C027D" w:rsidRPr="00FF1334" w:rsidRDefault="00BB6C1E" w:rsidP="007F4C4B">
            <w:pPr>
              <w:widowControl w:val="0"/>
              <w:tabs>
                <w:tab w:val="left" w:pos="5008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Anni di servizio di ruolo come docente nelle scuole pubbliche, escluso l’anno scolastico corrente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D0687" w14:textId="18393DA9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incarico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0170C" w14:textId="0E136160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15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156E" w14:textId="2E543E2A" w:rsidR="006C027D" w:rsidRPr="00FF1334" w:rsidRDefault="00BB6C1E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FF05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4B345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5CA7BB21" w14:textId="77777777" w:rsidTr="007F4C4B">
        <w:trPr>
          <w:trHeight w:hRule="exact" w:val="426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442B" w14:textId="5585ED9E" w:rsidR="006C027D" w:rsidRPr="00FF1334" w:rsidRDefault="00BB6C1E" w:rsidP="007F4C4B">
            <w:pPr>
              <w:widowControl w:val="0"/>
              <w:tabs>
                <w:tab w:val="left" w:pos="508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Incarico di componente Team dell’Innovazione (Esperienza dimostrabile o autocertificata su CVE)</w:t>
            </w:r>
            <w:r w:rsidR="006C027D"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  <w:r w:rsidR="006C027D" w:rsidRPr="00FF1334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it-IT" w:eastAsia="it-IT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0452" w14:textId="4E13EEF5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F9F1E" w14:textId="1508CA6E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8404D" w14:textId="0D4A8813" w:rsidR="006C027D" w:rsidRPr="00FF1334" w:rsidRDefault="00BB6C1E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B44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97C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D24156B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2DB59" w14:textId="5D4E6971" w:rsidR="006C027D" w:rsidRPr="00FF1334" w:rsidRDefault="00BB6C1E" w:rsidP="007F4C4B">
            <w:pPr>
              <w:widowControl w:val="0"/>
              <w:tabs>
                <w:tab w:val="left" w:pos="5107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Partecipazione a gruppo di progetto per programmazione di massima inerente il D.M. 170/2022, D.M.65/2023 e D.M. 66/2023</w:t>
            </w:r>
            <w:r w:rsidR="006C027D" w:rsidRPr="00FF1334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ab/>
            </w:r>
          </w:p>
          <w:p w14:paraId="3365B090" w14:textId="77777777" w:rsidR="006C027D" w:rsidRPr="00FF1334" w:rsidRDefault="006C027D" w:rsidP="007F4C4B">
            <w:pPr>
              <w:widowControl w:val="0"/>
              <w:tabs>
                <w:tab w:val="left" w:pos="5090"/>
              </w:tabs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45E0" w14:textId="61E380A8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79BE" w14:textId="4B9526E1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FEB" w14:textId="1B1DA0C0" w:rsidR="006C027D" w:rsidRPr="00FF1334" w:rsidRDefault="00BB6C1E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C08AB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549FC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6672CB1A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EE52E" w14:textId="77777777" w:rsidR="006C027D" w:rsidRDefault="00BB6C1E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Incarico di Animatore Digitale (Esperienza dimostrabile o autocertificata su CVE</w:t>
            </w:r>
          </w:p>
          <w:p w14:paraId="70056DC8" w14:textId="77777777" w:rsidR="00BB6C1E" w:rsidRDefault="00BB6C1E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  <w:p w14:paraId="6C56B802" w14:textId="7AE0CED8" w:rsidR="00BB6C1E" w:rsidRPr="00FF1334" w:rsidRDefault="00BB6C1E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1498" w14:textId="66104A4D" w:rsidR="006C027D" w:rsidRPr="00FF1334" w:rsidRDefault="00BB6C1E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BB6C1E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8EC67" w14:textId="489D8D03" w:rsidR="006C027D" w:rsidRPr="00FF1334" w:rsidRDefault="00D55EF9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10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F573" w14:textId="496E841F" w:rsidR="006C027D" w:rsidRPr="00FF1334" w:rsidRDefault="00D55EF9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01F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120C3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7172BC9C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6A4B9" w14:textId="302CD0D6" w:rsidR="006C027D" w:rsidRPr="00FF1334" w:rsidRDefault="00D55EF9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Incarico di Funzione Strumentale per progettazione in ambito di iniziative finanziate con fondi europei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25DA" w14:textId="7066FFBE" w:rsidR="006C027D" w:rsidRPr="00FF1334" w:rsidRDefault="00D55EF9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ACB1B" w14:textId="2CC23802" w:rsidR="006C027D" w:rsidRPr="00FF1334" w:rsidRDefault="00D55EF9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E730B" w14:textId="1436F3FB" w:rsidR="006C027D" w:rsidRPr="00FF1334" w:rsidRDefault="00D55EF9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05B97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8D98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157C7DC4" w14:textId="77777777" w:rsidTr="007F4C4B">
        <w:trPr>
          <w:trHeight w:hRule="exact" w:val="429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95F2" w14:textId="2337E76A" w:rsidR="006C027D" w:rsidRPr="00FF1334" w:rsidRDefault="00D55EF9" w:rsidP="007F4C4B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Esperienze di docenza in progetti inerenti la formazione digitale (Esperienza dimostrabile o autocertificata su CVE)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46B2" w14:textId="7EC2CF02" w:rsidR="006C027D" w:rsidRPr="00FF1334" w:rsidRDefault="00D55EF9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FF614" w14:textId="69482ED3" w:rsidR="006C027D" w:rsidRPr="00FF1334" w:rsidRDefault="00D55EF9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10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27D1" w14:textId="57DAAC25" w:rsidR="006C027D" w:rsidRPr="00FF1334" w:rsidRDefault="00D55EF9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72DD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75E60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  <w:tr w:rsidR="006C027D" w:rsidRPr="00FF1334" w14:paraId="033598A9" w14:textId="77777777" w:rsidTr="007F4C4B">
        <w:trPr>
          <w:trHeight w:hRule="exact" w:val="568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18977" w14:textId="762F56B3" w:rsidR="006C027D" w:rsidRPr="00FF1334" w:rsidRDefault="00D55EF9" w:rsidP="00D55EF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Possesso di titoli specifici afferenti alla tipologia di intervento(autocertificato/i su CVE)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37C16" w14:textId="61FA79CF" w:rsidR="006C027D" w:rsidRPr="00FF1334" w:rsidRDefault="00D55EF9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right="-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1 pt x ogni esperienza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3A60" w14:textId="0C77658F" w:rsidR="006C027D" w:rsidRPr="00FF1334" w:rsidRDefault="00D55EF9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</w:pPr>
            <w:r w:rsidRPr="00D55EF9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it-IT" w:eastAsia="it-IT"/>
              </w:rPr>
              <w:t>max 5 esperienze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83B4E" w14:textId="548FB08D" w:rsidR="006C027D" w:rsidRPr="00FF1334" w:rsidRDefault="00D55EF9" w:rsidP="00D55EF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15A6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353E1" w14:textId="77777777" w:rsidR="006C027D" w:rsidRPr="00FF1334" w:rsidRDefault="006C027D" w:rsidP="007F4C4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after="0" w:line="267" w:lineRule="exact"/>
              <w:ind w:right="-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it-IT" w:eastAsia="it-IT"/>
              </w:rPr>
            </w:pPr>
          </w:p>
        </w:tc>
      </w:tr>
    </w:tbl>
    <w:p w14:paraId="4A53C307" w14:textId="77777777" w:rsidR="00D55EF9" w:rsidRDefault="00D55EF9" w:rsidP="00D55E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55D3230F" w14:textId="3505C980" w:rsidR="000E295C" w:rsidRDefault="000E295C" w:rsidP="00D55EF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0E295C">
        <w:rPr>
          <w:rFonts w:ascii="Times New Roman" w:hAnsi="Times New Roman" w:cs="Times New Roman"/>
          <w:sz w:val="24"/>
          <w:szCs w:val="24"/>
          <w:lang w:val="it-IT"/>
        </w:rPr>
        <w:t>Il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/La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sottoscritto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/a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 xml:space="preserve"> …………………………</w:t>
      </w:r>
      <w:r w:rsidR="00F72E1C">
        <w:rPr>
          <w:rFonts w:ascii="Times New Roman" w:hAnsi="Times New Roman" w:cs="Times New Roman"/>
          <w:sz w:val="24"/>
          <w:szCs w:val="24"/>
          <w:lang w:val="it-IT"/>
        </w:rPr>
        <w:t>………..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>……</w:t>
      </w:r>
      <w:r w:rsidR="00D55EF9">
        <w:rPr>
          <w:rFonts w:ascii="Times New Roman" w:hAnsi="Times New Roman" w:cs="Times New Roman"/>
          <w:sz w:val="24"/>
          <w:szCs w:val="24"/>
          <w:lang w:val="it-IT"/>
        </w:rPr>
        <w:t>…………………</w:t>
      </w:r>
      <w:r w:rsidRPr="000E295C">
        <w:rPr>
          <w:rFonts w:ascii="Times New Roman" w:hAnsi="Times New Roman" w:cs="Times New Roman"/>
          <w:sz w:val="24"/>
          <w:szCs w:val="24"/>
          <w:lang w:val="it-IT"/>
        </w:rPr>
        <w:t>è consapevole che:</w:t>
      </w:r>
    </w:p>
    <w:p w14:paraId="3430E553" w14:textId="77777777" w:rsidR="00F72E1C" w:rsidRPr="000E295C" w:rsidRDefault="00F72E1C" w:rsidP="00F72E1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7BE1BE93" w14:textId="34ED7CB1" w:rsidR="000E295C" w:rsidRPr="00F72E1C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Per esperienza professionale/lavorativa si intende la documentata esperienza professionale in settori attinenti all’ambito professionale del</w:t>
      </w:r>
      <w:r w:rsidR="00A316E8">
        <w:rPr>
          <w:rFonts w:ascii="Times New Roman" w:hAnsi="Times New Roman" w:cs="Times New Roman"/>
          <w:sz w:val="24"/>
          <w:szCs w:val="24"/>
          <w:lang w:val="it-IT"/>
        </w:rPr>
        <w:t>l’</w:t>
      </w:r>
      <w:r w:rsidRPr="00F72E1C">
        <w:rPr>
          <w:rFonts w:ascii="Times New Roman" w:hAnsi="Times New Roman" w:cs="Times New Roman"/>
          <w:sz w:val="24"/>
          <w:szCs w:val="24"/>
          <w:lang w:val="it-IT"/>
        </w:rPr>
        <w:t>Avviso.</w:t>
      </w:r>
    </w:p>
    <w:p w14:paraId="0857A0DF" w14:textId="4BA2EE37" w:rsidR="000E295C" w:rsidRPr="00F72E1C" w:rsidRDefault="000E295C" w:rsidP="00C538B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24C33725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Priorità nella selezione del personale: sarà elaborata una graduatoria per ogni tipologia di personale secondo il seguente ordine:</w:t>
      </w:r>
    </w:p>
    <w:p w14:paraId="70275FC1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interno all’Istituzione Scolastica: sarà data la priorità assoluta rispetto a tutto il resto dei candidati;</w:t>
      </w:r>
    </w:p>
    <w:p w14:paraId="31915CBC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appartenente a altra Istituzione Scolastica, per tale personale saranno applicate le ritenute previdenziali e assistenziali, ex Inpdap e Irap, come previste per il personale interno;</w:t>
      </w:r>
    </w:p>
    <w:p w14:paraId="309F683F" w14:textId="77777777" w:rsidR="000E295C" w:rsidRPr="00A316E8" w:rsidRDefault="000E295C" w:rsidP="00F72E1C">
      <w:pPr>
        <w:numPr>
          <w:ilvl w:val="1"/>
          <w:numId w:val="8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>personale esterno in regime di lavoro autonomo/occasionale.</w:t>
      </w:r>
    </w:p>
    <w:p w14:paraId="6E6F0B75" w14:textId="77777777" w:rsidR="000E295C" w:rsidRPr="00F72E1C" w:rsidRDefault="000E295C" w:rsidP="00F72E1C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51767CA" w14:textId="77777777" w:rsidR="000E295C" w:rsidRPr="00A316E8" w:rsidRDefault="000E295C" w:rsidP="00F72E1C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A316E8">
        <w:rPr>
          <w:rFonts w:ascii="Times New Roman" w:hAnsi="Times New Roman" w:cs="Times New Roman"/>
          <w:sz w:val="24"/>
          <w:szCs w:val="24"/>
          <w:lang w:val="it-IT"/>
        </w:rPr>
        <w:t xml:space="preserve">Priorità a parità di punteggio al candidato: </w:t>
      </w:r>
    </w:p>
    <w:p w14:paraId="5DF57398" w14:textId="77777777" w:rsidR="000E295C" w:rsidRPr="00F72E1C" w:rsidRDefault="000E295C" w:rsidP="00F72E1C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F72E1C">
        <w:rPr>
          <w:rFonts w:ascii="Times New Roman" w:hAnsi="Times New Roman" w:cs="Times New Roman"/>
          <w:sz w:val="24"/>
          <w:szCs w:val="24"/>
          <w:lang w:val="it-IT"/>
        </w:rPr>
        <w:t>più giovane;</w:t>
      </w:r>
    </w:p>
    <w:p w14:paraId="5B46B17B" w14:textId="735596C6" w:rsidR="003A5A62" w:rsidRDefault="006C027D" w:rsidP="003A5A62">
      <w:pPr>
        <w:numPr>
          <w:ilvl w:val="0"/>
          <w:numId w:val="9"/>
        </w:num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lastRenderedPageBreak/>
        <w:t>data di ricevimento dell’istanza</w:t>
      </w:r>
      <w:r w:rsidR="000E295C" w:rsidRPr="00F72E1C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14:paraId="77616837" w14:textId="77777777" w:rsidR="003A5A62" w:rsidRPr="003A5A62" w:rsidRDefault="003A5A62" w:rsidP="003A5A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E8451AB" w14:textId="3BD788F5" w:rsidR="003A5A62" w:rsidRPr="003A5A62" w:rsidRDefault="003A5A62" w:rsidP="003A5A62">
      <w:pPr>
        <w:numPr>
          <w:ilvl w:val="0"/>
          <w:numId w:val="7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3A5A62">
        <w:rPr>
          <w:rFonts w:ascii="Times New Roman" w:hAnsi="Times New Roman" w:cs="Times New Roman"/>
          <w:sz w:val="24"/>
          <w:szCs w:val="24"/>
          <w:lang w:val="it-IT"/>
        </w:rPr>
        <w:t>In caso di insufficiente numero di candidature pervenute, il Dirigente scolastico</w:t>
      </w:r>
      <w:r w:rsidR="00D26F8C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3A5A62">
        <w:rPr>
          <w:rFonts w:ascii="Times New Roman" w:hAnsi="Times New Roman" w:cs="Times New Roman"/>
          <w:sz w:val="24"/>
          <w:szCs w:val="24"/>
          <w:lang w:val="it-IT"/>
        </w:rPr>
        <w:t>sentita la disponibilità dei docenti può assegnare più incarichi agli stessi.</w:t>
      </w:r>
    </w:p>
    <w:p w14:paraId="353E1830" w14:textId="77777777" w:rsidR="003A5A62" w:rsidRPr="003A5A62" w:rsidRDefault="003A5A62" w:rsidP="003A5A62">
      <w:pPr>
        <w:spacing w:after="0" w:line="240" w:lineRule="auto"/>
        <w:ind w:left="-76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300EE5" w14:textId="2A32C813" w:rsidR="003A5A62" w:rsidRPr="003A5A62" w:rsidRDefault="003A5A62" w:rsidP="003A5A62">
      <w:pPr>
        <w:spacing w:line="240" w:lineRule="auto"/>
        <w:rPr>
          <w:sz w:val="24"/>
          <w:szCs w:val="24"/>
        </w:rPr>
      </w:pPr>
    </w:p>
    <w:p w14:paraId="14F7A781" w14:textId="77777777" w:rsidR="000E295C" w:rsidRPr="000E295C" w:rsidRDefault="000E295C" w:rsidP="000E295C">
      <w:pPr>
        <w:ind w:left="284"/>
        <w:rPr>
          <w:rFonts w:ascii="Times New Roman" w:hAnsi="Times New Roman" w:cs="Times New Roman"/>
          <w:lang w:val="it-IT"/>
        </w:rPr>
      </w:pPr>
    </w:p>
    <w:p w14:paraId="7CBA0D61" w14:textId="2EB37151" w:rsidR="006330E6" w:rsidRPr="007F1B4C" w:rsidRDefault="006330E6" w:rsidP="00FB4BD2">
      <w:pPr>
        <w:tabs>
          <w:tab w:val="left" w:pos="0"/>
          <w:tab w:val="left" w:pos="142"/>
        </w:tabs>
        <w:suppressAutoHyphens/>
        <w:autoSpaceDE w:val="0"/>
        <w:spacing w:before="120" w:after="12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97B54" w:rsidRPr="007F1B4C" w14:paraId="6FF87423" w14:textId="77777777" w:rsidTr="009434B5">
        <w:tc>
          <w:tcPr>
            <w:tcW w:w="4814" w:type="dxa"/>
          </w:tcPr>
          <w:p w14:paraId="72E91BE4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</w:p>
        </w:tc>
        <w:tc>
          <w:tcPr>
            <w:tcW w:w="4814" w:type="dxa"/>
          </w:tcPr>
          <w:p w14:paraId="73DFE8F2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Firma del Partecipante</w:t>
            </w:r>
          </w:p>
        </w:tc>
      </w:tr>
      <w:tr w:rsidR="00197B54" w:rsidRPr="007F1B4C" w14:paraId="671E710F" w14:textId="77777777" w:rsidTr="009434B5">
        <w:tc>
          <w:tcPr>
            <w:tcW w:w="4814" w:type="dxa"/>
          </w:tcPr>
          <w:p w14:paraId="298C5608" w14:textId="26579007" w:rsidR="00197B54" w:rsidRPr="007F1B4C" w:rsidRDefault="006C027D" w:rsidP="006C027D">
            <w:pPr>
              <w:spacing w:after="0"/>
              <w:rPr>
                <w:rFonts w:ascii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hAnsi="Times New Roman"/>
                <w:sz w:val="24"/>
                <w:szCs w:val="24"/>
                <w:lang w:val="it-IT"/>
              </w:rPr>
              <w:t xml:space="preserve">      Cinquefrondi</w:t>
            </w:r>
            <w:r w:rsidR="00197B54" w:rsidRPr="007F1B4C">
              <w:rPr>
                <w:rFonts w:ascii="Times New Roman" w:hAnsi="Times New Roman"/>
                <w:sz w:val="24"/>
                <w:szCs w:val="24"/>
                <w:lang w:val="it-IT"/>
              </w:rPr>
              <w:t>, ______________</w:t>
            </w:r>
          </w:p>
        </w:tc>
        <w:tc>
          <w:tcPr>
            <w:tcW w:w="4814" w:type="dxa"/>
          </w:tcPr>
          <w:p w14:paraId="07CD395E" w14:textId="77777777" w:rsidR="00197B54" w:rsidRPr="007F1B4C" w:rsidRDefault="00197B54" w:rsidP="001A456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it-IT"/>
              </w:rPr>
            </w:pPr>
            <w:r w:rsidRPr="007F1B4C">
              <w:rPr>
                <w:rFonts w:ascii="Times New Roman" w:hAnsi="Times New Roman"/>
                <w:sz w:val="24"/>
                <w:szCs w:val="24"/>
                <w:lang w:val="it-IT"/>
              </w:rPr>
              <w:t>____________________________</w:t>
            </w:r>
          </w:p>
        </w:tc>
      </w:tr>
    </w:tbl>
    <w:p w14:paraId="15E44935" w14:textId="77777777" w:rsidR="006336E5" w:rsidRPr="007F1B4C" w:rsidRDefault="006336E5" w:rsidP="00197B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sectPr w:rsidR="006336E5" w:rsidRPr="007F1B4C" w:rsidSect="00C538BF">
      <w:headerReference w:type="default" r:id="rId8"/>
      <w:footerReference w:type="default" r:id="rId9"/>
      <w:headerReference w:type="first" r:id="rId10"/>
      <w:pgSz w:w="11906" w:h="16838"/>
      <w:pgMar w:top="930" w:right="991" w:bottom="709" w:left="1134" w:header="9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2689" w14:textId="77777777" w:rsidR="00786382" w:rsidRDefault="00786382" w:rsidP="00197B54">
      <w:pPr>
        <w:spacing w:after="0" w:line="240" w:lineRule="auto"/>
      </w:pPr>
      <w:r>
        <w:separator/>
      </w:r>
    </w:p>
  </w:endnote>
  <w:endnote w:type="continuationSeparator" w:id="0">
    <w:p w14:paraId="7669A0B0" w14:textId="77777777" w:rsidR="00786382" w:rsidRDefault="00786382" w:rsidP="00197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08489330"/>
      <w:docPartObj>
        <w:docPartGallery w:val="Page Numbers (Bottom of Page)"/>
        <w:docPartUnique/>
      </w:docPartObj>
    </w:sdtPr>
    <w:sdtContent>
      <w:p w14:paraId="4254FCA1" w14:textId="61DD420B" w:rsidR="00584F87" w:rsidRDefault="00584F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2EB4" w:rsidRPr="00202EB4">
          <w:rPr>
            <w:noProof/>
            <w:lang w:val="it-IT"/>
          </w:rPr>
          <w:t>3</w:t>
        </w:r>
        <w:r>
          <w:fldChar w:fldCharType="end"/>
        </w:r>
      </w:p>
    </w:sdtContent>
  </w:sdt>
  <w:p w14:paraId="516C7ACA" w14:textId="77777777" w:rsidR="00584F87" w:rsidRDefault="00584F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B0EC1" w14:textId="77777777" w:rsidR="00786382" w:rsidRDefault="00786382" w:rsidP="00197B54">
      <w:pPr>
        <w:spacing w:after="0" w:line="240" w:lineRule="auto"/>
      </w:pPr>
      <w:r>
        <w:separator/>
      </w:r>
    </w:p>
  </w:footnote>
  <w:footnote w:type="continuationSeparator" w:id="0">
    <w:p w14:paraId="00D15C0D" w14:textId="77777777" w:rsidR="00786382" w:rsidRDefault="00786382" w:rsidP="00197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D7C41" w14:textId="77777777" w:rsidR="00076DC2" w:rsidRDefault="00076DC2" w:rsidP="00076DC2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763D4496" w14:textId="6CAFEF26" w:rsidR="00076DC2" w:rsidRPr="00D345E4" w:rsidRDefault="00076DC2" w:rsidP="00076DC2">
    <w:pPr>
      <w:pStyle w:val="Intestazione"/>
      <w:jc w:val="right"/>
      <w:rPr>
        <w:rFonts w:ascii="Times New Roman" w:hAnsi="Times New Roman"/>
        <w:b/>
        <w:i/>
        <w:iCs/>
        <w:lang w:val="it-CH"/>
      </w:rPr>
    </w:pPr>
    <w:r w:rsidRPr="00D345E4">
      <w:rPr>
        <w:rFonts w:ascii="Times New Roman" w:hAnsi="Times New Roman"/>
        <w:b/>
        <w:i/>
        <w:iCs/>
        <w:lang w:val="it-CH"/>
      </w:rPr>
      <w:t xml:space="preserve">Allegato </w:t>
    </w:r>
    <w:r w:rsidR="00C6751D">
      <w:rPr>
        <w:rFonts w:ascii="Times New Roman" w:hAnsi="Times New Roman"/>
        <w:b/>
        <w:i/>
        <w:iCs/>
        <w:lang w:val="it-CH"/>
      </w:rPr>
      <w:t>B</w:t>
    </w:r>
    <w:r w:rsidRPr="00D345E4">
      <w:rPr>
        <w:rFonts w:ascii="Times New Roman" w:hAnsi="Times New Roman"/>
        <w:b/>
        <w:i/>
        <w:iCs/>
        <w:lang w:val="it-CH"/>
      </w:rPr>
      <w:t xml:space="preserve"> all’Avviso </w:t>
    </w:r>
    <w:r w:rsidR="00C6751D">
      <w:rPr>
        <w:rFonts w:ascii="Times New Roman" w:hAnsi="Times New Roman"/>
        <w:b/>
        <w:i/>
        <w:iCs/>
        <w:lang w:val="it-CH"/>
      </w:rPr>
      <w:t>DM 66</w:t>
    </w:r>
    <w:r w:rsidRPr="00D345E4">
      <w:rPr>
        <w:rFonts w:ascii="Times New Roman" w:hAnsi="Times New Roman"/>
        <w:b/>
        <w:i/>
        <w:iCs/>
        <w:lang w:val="it-CH"/>
      </w:rPr>
      <w:t xml:space="preserve">– Tabella di valutazione per la selezione della figura di </w:t>
    </w:r>
    <w:r w:rsidR="00C538BF" w:rsidRPr="00D345E4">
      <w:rPr>
        <w:rFonts w:ascii="Times New Roman" w:hAnsi="Times New Roman"/>
        <w:b/>
        <w:i/>
        <w:iCs/>
        <w:lang w:val="it-CH"/>
      </w:rPr>
      <w:t>TUTOR</w:t>
    </w:r>
  </w:p>
  <w:p w14:paraId="681D6DA0" w14:textId="77777777" w:rsidR="00076DC2" w:rsidRPr="00076DC2" w:rsidRDefault="00076DC2" w:rsidP="00076DC2">
    <w:pPr>
      <w:pStyle w:val="Intestazione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8DC3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0737B81E" w14:textId="77777777" w:rsidR="00076DC2" w:rsidRDefault="00076DC2" w:rsidP="00FB5AB9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98655AA" w14:textId="4002470D" w:rsidR="001A4568" w:rsidRPr="001A4568" w:rsidRDefault="001A4568" w:rsidP="001A4568">
    <w:pPr>
      <w:pStyle w:val="Intestazione"/>
      <w:jc w:val="right"/>
      <w:rPr>
        <w:rFonts w:ascii="Times New Roman" w:hAnsi="Times New Roman"/>
        <w:b/>
        <w:i/>
        <w:iCs/>
        <w:sz w:val="20"/>
        <w:szCs w:val="20"/>
      </w:rPr>
    </w:pPr>
  </w:p>
  <w:p w14:paraId="61913C03" w14:textId="77777777" w:rsidR="001A4568" w:rsidRDefault="001A456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DE25860"/>
    <w:multiLevelType w:val="hybridMultilevel"/>
    <w:tmpl w:val="413044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E1E35"/>
    <w:multiLevelType w:val="hybridMultilevel"/>
    <w:tmpl w:val="B0D8C3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4897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C782C"/>
    <w:multiLevelType w:val="hybridMultilevel"/>
    <w:tmpl w:val="2298644C"/>
    <w:lvl w:ilvl="0" w:tplc="63E0FC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10D9B"/>
    <w:multiLevelType w:val="hybridMultilevel"/>
    <w:tmpl w:val="3014E698"/>
    <w:lvl w:ilvl="0" w:tplc="F51CF14A">
      <w:start w:val="1"/>
      <w:numFmt w:val="decimal"/>
      <w:lvlText w:val="%1."/>
      <w:lvlJc w:val="left"/>
      <w:pPr>
        <w:ind w:left="72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7F6E552">
      <w:numFmt w:val="bullet"/>
      <w:lvlText w:val="•"/>
      <w:lvlJc w:val="left"/>
      <w:pPr>
        <w:ind w:left="1725" w:hanging="361"/>
      </w:pPr>
      <w:rPr>
        <w:rFonts w:hint="default"/>
        <w:lang w:val="it-IT" w:eastAsia="en-US" w:bidi="ar-SA"/>
      </w:rPr>
    </w:lvl>
    <w:lvl w:ilvl="2" w:tplc="39F24622">
      <w:numFmt w:val="bullet"/>
      <w:lvlText w:val="•"/>
      <w:lvlJc w:val="left"/>
      <w:pPr>
        <w:ind w:left="2730" w:hanging="361"/>
      </w:pPr>
      <w:rPr>
        <w:rFonts w:hint="default"/>
        <w:lang w:val="it-IT" w:eastAsia="en-US" w:bidi="ar-SA"/>
      </w:rPr>
    </w:lvl>
    <w:lvl w:ilvl="3" w:tplc="0F80FFD6">
      <w:numFmt w:val="bullet"/>
      <w:lvlText w:val="•"/>
      <w:lvlJc w:val="left"/>
      <w:pPr>
        <w:ind w:left="3736" w:hanging="361"/>
      </w:pPr>
      <w:rPr>
        <w:rFonts w:hint="default"/>
        <w:lang w:val="it-IT" w:eastAsia="en-US" w:bidi="ar-SA"/>
      </w:rPr>
    </w:lvl>
    <w:lvl w:ilvl="4" w:tplc="37C030EA">
      <w:numFmt w:val="bullet"/>
      <w:lvlText w:val="•"/>
      <w:lvlJc w:val="left"/>
      <w:pPr>
        <w:ind w:left="4741" w:hanging="361"/>
      </w:pPr>
      <w:rPr>
        <w:rFonts w:hint="default"/>
        <w:lang w:val="it-IT" w:eastAsia="en-US" w:bidi="ar-SA"/>
      </w:rPr>
    </w:lvl>
    <w:lvl w:ilvl="5" w:tplc="02945C9C">
      <w:numFmt w:val="bullet"/>
      <w:lvlText w:val="•"/>
      <w:lvlJc w:val="left"/>
      <w:pPr>
        <w:ind w:left="5746" w:hanging="361"/>
      </w:pPr>
      <w:rPr>
        <w:rFonts w:hint="default"/>
        <w:lang w:val="it-IT" w:eastAsia="en-US" w:bidi="ar-SA"/>
      </w:rPr>
    </w:lvl>
    <w:lvl w:ilvl="6" w:tplc="5FB8AFF2">
      <w:numFmt w:val="bullet"/>
      <w:lvlText w:val="•"/>
      <w:lvlJc w:val="left"/>
      <w:pPr>
        <w:ind w:left="6752" w:hanging="361"/>
      </w:pPr>
      <w:rPr>
        <w:rFonts w:hint="default"/>
        <w:lang w:val="it-IT" w:eastAsia="en-US" w:bidi="ar-SA"/>
      </w:rPr>
    </w:lvl>
    <w:lvl w:ilvl="7" w:tplc="62B2DD42">
      <w:numFmt w:val="bullet"/>
      <w:lvlText w:val="•"/>
      <w:lvlJc w:val="left"/>
      <w:pPr>
        <w:ind w:left="7757" w:hanging="361"/>
      </w:pPr>
      <w:rPr>
        <w:rFonts w:hint="default"/>
        <w:lang w:val="it-IT" w:eastAsia="en-US" w:bidi="ar-SA"/>
      </w:rPr>
    </w:lvl>
    <w:lvl w:ilvl="8" w:tplc="BA722A90">
      <w:numFmt w:val="bullet"/>
      <w:lvlText w:val="•"/>
      <w:lvlJc w:val="left"/>
      <w:pPr>
        <w:ind w:left="8762" w:hanging="361"/>
      </w:pPr>
      <w:rPr>
        <w:rFonts w:hint="default"/>
        <w:lang w:val="it-IT" w:eastAsia="en-US" w:bidi="ar-SA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F941FBD"/>
    <w:multiLevelType w:val="multilevel"/>
    <w:tmpl w:val="79705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323D6"/>
    <w:multiLevelType w:val="multilevel"/>
    <w:tmpl w:val="0AEC5246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5050" w:hanging="360"/>
      </w:pPr>
    </w:lvl>
    <w:lvl w:ilvl="2" w:tentative="1">
      <w:start w:val="1"/>
      <w:numFmt w:val="lowerRoman"/>
      <w:lvlText w:val="%3."/>
      <w:lvlJc w:val="right"/>
      <w:pPr>
        <w:ind w:left="5770" w:hanging="180"/>
      </w:pPr>
    </w:lvl>
    <w:lvl w:ilvl="3" w:tentative="1">
      <w:start w:val="1"/>
      <w:numFmt w:val="decimal"/>
      <w:lvlText w:val="%4."/>
      <w:lvlJc w:val="left"/>
      <w:pPr>
        <w:ind w:left="6490" w:hanging="360"/>
      </w:pPr>
    </w:lvl>
    <w:lvl w:ilvl="4" w:tentative="1">
      <w:start w:val="1"/>
      <w:numFmt w:val="lowerLetter"/>
      <w:lvlText w:val="%5."/>
      <w:lvlJc w:val="left"/>
      <w:pPr>
        <w:ind w:left="7210" w:hanging="360"/>
      </w:pPr>
    </w:lvl>
    <w:lvl w:ilvl="5" w:tentative="1">
      <w:start w:val="1"/>
      <w:numFmt w:val="lowerRoman"/>
      <w:lvlText w:val="%6."/>
      <w:lvlJc w:val="right"/>
      <w:pPr>
        <w:ind w:left="7930" w:hanging="180"/>
      </w:pPr>
    </w:lvl>
    <w:lvl w:ilvl="6" w:tentative="1">
      <w:start w:val="1"/>
      <w:numFmt w:val="decimal"/>
      <w:lvlText w:val="%7."/>
      <w:lvlJc w:val="left"/>
      <w:pPr>
        <w:ind w:left="8650" w:hanging="360"/>
      </w:pPr>
    </w:lvl>
    <w:lvl w:ilvl="7" w:tentative="1">
      <w:start w:val="1"/>
      <w:numFmt w:val="lowerLetter"/>
      <w:lvlText w:val="%8."/>
      <w:lvlJc w:val="left"/>
      <w:pPr>
        <w:ind w:left="9370" w:hanging="360"/>
      </w:pPr>
    </w:lvl>
    <w:lvl w:ilvl="8" w:tentative="1">
      <w:start w:val="1"/>
      <w:numFmt w:val="lowerRoman"/>
      <w:lvlText w:val="%9."/>
      <w:lvlJc w:val="right"/>
      <w:pPr>
        <w:ind w:left="10090" w:hanging="180"/>
      </w:pPr>
    </w:lvl>
  </w:abstractNum>
  <w:num w:numId="1" w16cid:durableId="1970934509">
    <w:abstractNumId w:val="1"/>
    <w:lvlOverride w:ilvl="0">
      <w:startOverride w:val="1"/>
    </w:lvlOverride>
  </w:num>
  <w:num w:numId="2" w16cid:durableId="135266759">
    <w:abstractNumId w:val="6"/>
  </w:num>
  <w:num w:numId="3" w16cid:durableId="1272933376">
    <w:abstractNumId w:val="0"/>
  </w:num>
  <w:num w:numId="4" w16cid:durableId="482238522">
    <w:abstractNumId w:val="7"/>
  </w:num>
  <w:num w:numId="5" w16cid:durableId="234047888">
    <w:abstractNumId w:val="4"/>
  </w:num>
  <w:num w:numId="6" w16cid:durableId="452209549">
    <w:abstractNumId w:val="2"/>
  </w:num>
  <w:num w:numId="7" w16cid:durableId="1453937195">
    <w:abstractNumId w:val="8"/>
  </w:num>
  <w:num w:numId="8" w16cid:durableId="1552109678">
    <w:abstractNumId w:val="3"/>
  </w:num>
  <w:num w:numId="9" w16cid:durableId="76171593">
    <w:abstractNumId w:val="9"/>
  </w:num>
  <w:num w:numId="10" w16cid:durableId="889646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051"/>
    <w:rsid w:val="00000389"/>
    <w:rsid w:val="00025471"/>
    <w:rsid w:val="00070EDA"/>
    <w:rsid w:val="00076DC2"/>
    <w:rsid w:val="00086FA2"/>
    <w:rsid w:val="000D7FC1"/>
    <w:rsid w:val="000E295C"/>
    <w:rsid w:val="00111F8B"/>
    <w:rsid w:val="001707BA"/>
    <w:rsid w:val="001924DA"/>
    <w:rsid w:val="00197B54"/>
    <w:rsid w:val="001A000B"/>
    <w:rsid w:val="001A4568"/>
    <w:rsid w:val="00202EB4"/>
    <w:rsid w:val="002357D8"/>
    <w:rsid w:val="00315782"/>
    <w:rsid w:val="003322CF"/>
    <w:rsid w:val="00373DE3"/>
    <w:rsid w:val="003A5A62"/>
    <w:rsid w:val="003C570D"/>
    <w:rsid w:val="003E45C3"/>
    <w:rsid w:val="003F0CC5"/>
    <w:rsid w:val="00407DCD"/>
    <w:rsid w:val="0041551E"/>
    <w:rsid w:val="004C779D"/>
    <w:rsid w:val="004E2DC6"/>
    <w:rsid w:val="0052196C"/>
    <w:rsid w:val="00584F87"/>
    <w:rsid w:val="005B245F"/>
    <w:rsid w:val="005F6567"/>
    <w:rsid w:val="006074DE"/>
    <w:rsid w:val="006330E6"/>
    <w:rsid w:val="006336E5"/>
    <w:rsid w:val="006A5CE6"/>
    <w:rsid w:val="006B509A"/>
    <w:rsid w:val="006C027D"/>
    <w:rsid w:val="00724CD8"/>
    <w:rsid w:val="00786382"/>
    <w:rsid w:val="007F1B4C"/>
    <w:rsid w:val="008A6151"/>
    <w:rsid w:val="008B6A8E"/>
    <w:rsid w:val="008E25F7"/>
    <w:rsid w:val="008E6E81"/>
    <w:rsid w:val="00905907"/>
    <w:rsid w:val="00907A94"/>
    <w:rsid w:val="00920E4E"/>
    <w:rsid w:val="00943B83"/>
    <w:rsid w:val="00961051"/>
    <w:rsid w:val="009A21BD"/>
    <w:rsid w:val="00A316E8"/>
    <w:rsid w:val="00A4495E"/>
    <w:rsid w:val="00AC024B"/>
    <w:rsid w:val="00B06770"/>
    <w:rsid w:val="00B76260"/>
    <w:rsid w:val="00BB6C1E"/>
    <w:rsid w:val="00BF433B"/>
    <w:rsid w:val="00C36FD7"/>
    <w:rsid w:val="00C51A70"/>
    <w:rsid w:val="00C538BF"/>
    <w:rsid w:val="00C57F86"/>
    <w:rsid w:val="00C6751D"/>
    <w:rsid w:val="00C74506"/>
    <w:rsid w:val="00C82A31"/>
    <w:rsid w:val="00C84D09"/>
    <w:rsid w:val="00CA57DE"/>
    <w:rsid w:val="00CD6F62"/>
    <w:rsid w:val="00D26F8C"/>
    <w:rsid w:val="00D345E4"/>
    <w:rsid w:val="00D52A7D"/>
    <w:rsid w:val="00D55EF9"/>
    <w:rsid w:val="00D9143E"/>
    <w:rsid w:val="00DD4217"/>
    <w:rsid w:val="00DE2EF7"/>
    <w:rsid w:val="00E05D1A"/>
    <w:rsid w:val="00E56879"/>
    <w:rsid w:val="00F72E1C"/>
    <w:rsid w:val="00F770DD"/>
    <w:rsid w:val="00FB4BD2"/>
    <w:rsid w:val="00FB5AB9"/>
    <w:rsid w:val="00FC5597"/>
    <w:rsid w:val="00FE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D1823"/>
  <w15:chartTrackingRefBased/>
  <w15:docId w15:val="{03D3BC01-2D1A-4B2F-8A9A-B07B97344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7B54"/>
    <w:pPr>
      <w:spacing w:after="200" w:line="276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97B54"/>
  </w:style>
  <w:style w:type="paragraph" w:styleId="Pidipagina">
    <w:name w:val="footer"/>
    <w:basedOn w:val="Normale"/>
    <w:link w:val="PidipaginaCarattere"/>
    <w:uiPriority w:val="99"/>
    <w:unhideWhenUsed/>
    <w:rsid w:val="00197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97B54"/>
  </w:style>
  <w:style w:type="table" w:styleId="Grigliatabella">
    <w:name w:val="Table Grid"/>
    <w:basedOn w:val="Tabellanormale"/>
    <w:uiPriority w:val="59"/>
    <w:rsid w:val="00197B54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foelenco">
    <w:name w:val="List Paragraph"/>
    <w:basedOn w:val="Normale"/>
    <w:uiPriority w:val="34"/>
    <w:qFormat/>
    <w:rsid w:val="00197B54"/>
    <w:pPr>
      <w:widowControl w:val="0"/>
      <w:adjustRightInd w:val="0"/>
      <w:spacing w:after="0" w:line="360" w:lineRule="atLeast"/>
      <w:ind w:left="708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sche3">
    <w:name w:val="sche_3"/>
    <w:rsid w:val="00197B54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Comma">
    <w:name w:val="Comma"/>
    <w:basedOn w:val="Paragrafoelenco"/>
    <w:link w:val="CommaCarattere"/>
    <w:qFormat/>
    <w:rsid w:val="00197B54"/>
    <w:pPr>
      <w:widowControl/>
      <w:numPr>
        <w:numId w:val="2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197B54"/>
  </w:style>
  <w:style w:type="paragraph" w:customStyle="1" w:styleId="TableParagraph">
    <w:name w:val="Table Paragraph"/>
    <w:basedOn w:val="Normale"/>
    <w:uiPriority w:val="1"/>
    <w:qFormat/>
    <w:rsid w:val="006C027D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762</Words>
  <Characters>4348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RCIC846006 - ISTITUTO COMPRENSIVO F.DELLA SCALA</cp:lastModifiedBy>
  <cp:revision>17</cp:revision>
  <cp:lastPrinted>2025-03-18T14:12:00Z</cp:lastPrinted>
  <dcterms:created xsi:type="dcterms:W3CDTF">2025-03-08T18:31:00Z</dcterms:created>
  <dcterms:modified xsi:type="dcterms:W3CDTF">2025-07-31T07:23:00Z</dcterms:modified>
</cp:coreProperties>
</file>