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3E03" w14:textId="0E3CFFD3" w:rsidR="002834C9" w:rsidRDefault="00756576" w:rsidP="00197B54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552EFC9F" wp14:editId="069E37BB">
            <wp:simplePos x="0" y="0"/>
            <wp:positionH relativeFrom="margin">
              <wp:posOffset>0</wp:posOffset>
            </wp:positionH>
            <wp:positionV relativeFrom="paragraph">
              <wp:posOffset>175895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1091B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94C8894" w14:textId="77777777" w:rsidR="00756576" w:rsidRPr="007F44FF" w:rsidRDefault="00756576" w:rsidP="00385C8E">
      <w:pPr>
        <w:spacing w:before="45"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48206916" w14:textId="77777777" w:rsidR="00756576" w:rsidRPr="007F44FF" w:rsidRDefault="00756576" w:rsidP="00385C8E">
      <w:pPr>
        <w:suppressAutoHyphens/>
        <w:overflowPunct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1E6C4A3C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3B68A016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37D23FFD" w14:textId="77777777" w:rsidR="00756576" w:rsidRPr="007F44FF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69F046B6" w14:textId="61462FE4" w:rsidR="00756576" w:rsidRPr="00756576" w:rsidRDefault="00756576" w:rsidP="00385C8E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32CF568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CED0A1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B787B49" w14:textId="77777777" w:rsidR="00756576" w:rsidRDefault="00756576" w:rsidP="008A6151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C26D4F4" w14:textId="7CA906D8" w:rsidR="00197B54" w:rsidRDefault="00197B54" w:rsidP="00073658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Al </w:t>
      </w:r>
      <w:r w:rsidR="008A6151">
        <w:rPr>
          <w:rFonts w:ascii="Times New Roman" w:hAnsi="Times New Roman" w:cs="Times New Roman"/>
          <w:bCs/>
          <w:sz w:val="24"/>
          <w:szCs w:val="24"/>
          <w:lang w:val="it-IT"/>
        </w:rPr>
        <w:t>Dirigente Scolastico</w:t>
      </w:r>
    </w:p>
    <w:p w14:paraId="229AFBF8" w14:textId="55EA50D1" w:rsidR="002834C9" w:rsidRDefault="00756576" w:rsidP="00073658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Dell’I.C. Anoia-Giffone-F. Della Scala</w:t>
      </w:r>
    </w:p>
    <w:p w14:paraId="2CEB057E" w14:textId="17577CF5" w:rsidR="00756576" w:rsidRPr="00C31134" w:rsidRDefault="00756576" w:rsidP="00073658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Di Cinquefrondi (RC)</w:t>
      </w:r>
    </w:p>
    <w:p w14:paraId="2EC111D1" w14:textId="77777777" w:rsidR="003D3E06" w:rsidRPr="00C31134" w:rsidRDefault="003D3E06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756576" w14:paraId="4CFA6F15" w14:textId="77777777" w:rsidTr="00E05AA6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48B841D0" w14:textId="77777777" w:rsidR="00756576" w:rsidRDefault="00756576" w:rsidP="0075657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ALLEGATO A- DOMANDA DI PARTECIPAZIONE ALL’AVVISO PUBBLICO</w:t>
            </w:r>
          </w:p>
          <w:p w14:paraId="634724EA" w14:textId="7D5BE049" w:rsidR="00756576" w:rsidRPr="00756576" w:rsidRDefault="00756576" w:rsidP="0075657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Esperti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e/o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esterni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Tutor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l’orientamento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tutoraggio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le STEM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Multilinguismo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realizzazione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Componente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1 –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dell’offerta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servizi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istruzione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dagli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asili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nido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alle Università Investimento 3.1: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linguaggi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-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Azioni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STEM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multilinguistiche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(D.M. 65/2023)</w:t>
            </w:r>
          </w:p>
          <w:p w14:paraId="3B6021EA" w14:textId="77777777" w:rsidR="00756576" w:rsidRPr="005B5DEF" w:rsidRDefault="00756576" w:rsidP="00E05AA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INTERVENTO A</w:t>
            </w:r>
            <w:r w:rsidRPr="005B5DEF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B5DE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Codice</w:t>
            </w:r>
            <w:proofErr w:type="spellEnd"/>
            <w:r w:rsidRPr="005B5DE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M4C1I3.1-2023-1143-1224- € 71.003,64 </w:t>
            </w:r>
          </w:p>
          <w:p w14:paraId="7201DFFA" w14:textId="77777777" w:rsidR="00756576" w:rsidRDefault="00756576" w:rsidP="00E05AA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</w:p>
        </w:tc>
      </w:tr>
    </w:tbl>
    <w:p w14:paraId="4BA6BF67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31134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5" w:name="_Hlk101543056"/>
      <w:r w:rsidR="00FB4BD2" w:rsidRPr="00C31134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C31134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5"/>
      <w:r w:rsidRPr="00C31134">
        <w:rPr>
          <w:rFonts w:ascii="Times New Roman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C31134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C31134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FB4BD2" w:rsidRPr="00C31134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C31134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il________________</w:t>
      </w:r>
      <w:bookmarkStart w:id="6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7" w:name="_Hlk76717201"/>
      <w:bookmarkEnd w:id="6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8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9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8"/>
      <w:bookmarkEnd w:id="9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709BA58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</w:t>
      </w:r>
      <w:r w:rsidR="009823DF">
        <w:rPr>
          <w:rFonts w:ascii="Times New Roman" w:hAnsi="Times New Roman" w:cs="Times New Roman"/>
          <w:sz w:val="24"/>
          <w:szCs w:val="24"/>
          <w:lang w:val="it-IT"/>
        </w:rPr>
        <w:t xml:space="preserve">esterno e/o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2B3E9956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D4A24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620F03" w14:textId="77777777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AE6A7F4" w14:textId="77777777" w:rsidR="003322CF" w:rsidRPr="007F1B4C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0DC60885" w14:textId="77777777" w:rsid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013E7" w14:textId="77777777" w:rsidR="00756576" w:rsidRPr="00B272B1" w:rsidRDefault="00756576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992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708"/>
        <w:gridCol w:w="8794"/>
      </w:tblGrid>
      <w:tr w:rsidR="00B272B1" w:rsidRPr="007F1B4C" w14:paraId="4C66AA5D" w14:textId="77777777" w:rsidTr="009823DF">
        <w:trPr>
          <w:trHeight w:val="258"/>
        </w:trPr>
        <w:tc>
          <w:tcPr>
            <w:tcW w:w="9923" w:type="dxa"/>
            <w:gridSpan w:val="3"/>
          </w:tcPr>
          <w:p w14:paraId="014197BC" w14:textId="77777777" w:rsidR="00B272B1" w:rsidRPr="00B272B1" w:rsidRDefault="00B272B1" w:rsidP="003D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it-IT"/>
              </w:rPr>
            </w:pPr>
            <w:r w:rsidRPr="00B272B1">
              <w:rPr>
                <w:rFonts w:ascii="Times New Roman" w:hAnsi="Times New Roman"/>
                <w:b/>
                <w:lang w:val="it-IT"/>
              </w:rPr>
              <w:t xml:space="preserve">Intervento </w:t>
            </w:r>
            <w:r w:rsidR="003D3E06">
              <w:rPr>
                <w:rFonts w:ascii="Times New Roman" w:hAnsi="Times New Roman"/>
                <w:b/>
                <w:lang w:val="it-IT"/>
              </w:rPr>
              <w:t xml:space="preserve">A </w:t>
            </w:r>
            <w:r w:rsidRPr="00B272B1">
              <w:rPr>
                <w:rFonts w:ascii="Times New Roman" w:hAnsi="Times New Roman"/>
                <w:b/>
                <w:lang w:val="it-IT"/>
              </w:rPr>
              <w:t>- Codice M4C1</w:t>
            </w:r>
            <w:r w:rsidR="00C8155A">
              <w:rPr>
                <w:rFonts w:ascii="Times New Roman" w:hAnsi="Times New Roman"/>
                <w:b/>
                <w:lang w:val="it-IT"/>
              </w:rPr>
              <w:t>I3.1-2023-1143-12</w:t>
            </w:r>
            <w:r w:rsidR="003D3E06">
              <w:rPr>
                <w:rFonts w:ascii="Times New Roman" w:hAnsi="Times New Roman"/>
                <w:b/>
                <w:lang w:val="it-IT"/>
              </w:rPr>
              <w:t>24</w:t>
            </w:r>
          </w:p>
        </w:tc>
      </w:tr>
      <w:tr w:rsidR="00B272B1" w:rsidRPr="007F1B4C" w14:paraId="5D957FCE" w14:textId="77777777" w:rsidTr="005360BC">
        <w:trPr>
          <w:trHeight w:val="3836"/>
        </w:trPr>
        <w:tc>
          <w:tcPr>
            <w:tcW w:w="421" w:type="dxa"/>
          </w:tcPr>
          <w:p w14:paraId="19A28BED" w14:textId="77777777" w:rsidR="00B272B1" w:rsidRPr="007F1B4C" w:rsidRDefault="00B272B1" w:rsidP="0098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0BDED5BF" w14:textId="693387AB" w:rsidR="00B272B1" w:rsidRPr="002458BB" w:rsidRDefault="00B272B1" w:rsidP="003D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2458B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N. </w:t>
            </w:r>
            <w:r w:rsidR="0075657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8794" w:type="dxa"/>
          </w:tcPr>
          <w:p w14:paraId="698FF17B" w14:textId="300F6DDC" w:rsidR="00E11FD3" w:rsidRPr="005360BC" w:rsidRDefault="002458BB" w:rsidP="00756576">
            <w:pPr>
              <w:spacing w:after="0" w:line="240" w:lineRule="auto"/>
              <w:ind w:right="-97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ESPERTI </w:t>
            </w:r>
            <w:r w:rsidR="00756576" w:rsidRPr="00756576">
              <w:rPr>
                <w:b/>
                <w:bCs/>
                <w:lang w:val="it-IT"/>
              </w:rPr>
              <w:t>Percorsi di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b/>
                <w:bCs/>
                <w:lang w:val="it-IT"/>
              </w:rPr>
              <w:t>orientamento e formazione per il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b/>
                <w:bCs/>
                <w:lang w:val="it-IT"/>
              </w:rPr>
              <w:t>potenziamento delle competenze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rFonts w:ascii="Times New Roman" w:hAnsi="Times New Roman"/>
                <w:b/>
                <w:bCs/>
                <w:lang w:val="it-IT"/>
              </w:rPr>
              <w:t>STEM, digitali e di innovazione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56"/>
              <w:gridCol w:w="2856"/>
            </w:tblGrid>
            <w:tr w:rsidR="00E11FD3" w14:paraId="33ECF902" w14:textId="77777777" w:rsidTr="00E11FD3">
              <w:tc>
                <w:tcPr>
                  <w:tcW w:w="2856" w:type="dxa"/>
                </w:tcPr>
                <w:p w14:paraId="7D53A000" w14:textId="29C918DB" w:rsidR="00E11FD3" w:rsidRPr="005360BC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MATH LABORATORY Secondaria</w:t>
                  </w:r>
                </w:p>
              </w:tc>
              <w:tc>
                <w:tcPr>
                  <w:tcW w:w="2856" w:type="dxa"/>
                </w:tcPr>
                <w:p w14:paraId="0C2E1B1C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1865A5BB" w14:textId="77777777" w:rsidTr="00E11FD3">
              <w:tc>
                <w:tcPr>
                  <w:tcW w:w="2856" w:type="dxa"/>
                </w:tcPr>
                <w:p w14:paraId="251998B8" w14:textId="2461EBA5" w:rsidR="00E11FD3" w:rsidRPr="005360BC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Scienza e matematica in gioco Secondaria</w:t>
                  </w:r>
                </w:p>
              </w:tc>
              <w:tc>
                <w:tcPr>
                  <w:tcW w:w="2856" w:type="dxa"/>
                </w:tcPr>
                <w:p w14:paraId="6204A043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29380439" w14:textId="77777777" w:rsidTr="00E11FD3">
              <w:tc>
                <w:tcPr>
                  <w:tcW w:w="2856" w:type="dxa"/>
                </w:tcPr>
                <w:p w14:paraId="0E93AF0F" w14:textId="5608DF81" w:rsidR="00E11FD3" w:rsidRPr="005360BC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proofErr w:type="spellStart"/>
                  <w:r w:rsidRPr="005360BC">
                    <w:rPr>
                      <w:lang w:val="it-IT"/>
                    </w:rPr>
                    <w:t>Emozion@re</w:t>
                  </w:r>
                  <w:proofErr w:type="spellEnd"/>
                  <w:r w:rsidRPr="005360BC">
                    <w:rPr>
                      <w:lang w:val="it-IT"/>
                    </w:rPr>
                    <w:t xml:space="preserve"> con le STEM Secondaria</w:t>
                  </w:r>
                </w:p>
              </w:tc>
              <w:tc>
                <w:tcPr>
                  <w:tcW w:w="2856" w:type="dxa"/>
                </w:tcPr>
                <w:p w14:paraId="52AF87CC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4C4C8602" w14:textId="77777777" w:rsidTr="00E11FD3">
              <w:tc>
                <w:tcPr>
                  <w:tcW w:w="2856" w:type="dxa"/>
                </w:tcPr>
                <w:p w14:paraId="3E1A36CB" w14:textId="6895BA14" w:rsidR="00E11FD3" w:rsidRPr="005360BC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MATHS BRIDGE Primaria</w:t>
                  </w:r>
                </w:p>
              </w:tc>
              <w:tc>
                <w:tcPr>
                  <w:tcW w:w="2856" w:type="dxa"/>
                </w:tcPr>
                <w:p w14:paraId="0EB4E1F1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27A52014" w14:textId="77777777" w:rsidTr="00E11FD3">
              <w:tc>
                <w:tcPr>
                  <w:tcW w:w="2856" w:type="dxa"/>
                </w:tcPr>
                <w:p w14:paraId="66110F3D" w14:textId="45E47006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proofErr w:type="spellStart"/>
                  <w:r w:rsidRPr="005360BC">
                    <w:rPr>
                      <w:lang w:val="it-IT"/>
                    </w:rPr>
                    <w:t>Matematic@ndo</w:t>
                  </w:r>
                  <w:proofErr w:type="spellEnd"/>
                  <w:r w:rsidRPr="005360BC">
                    <w:rPr>
                      <w:lang w:val="it-IT"/>
                    </w:rPr>
                    <w:t xml:space="preserve"> Primaria</w:t>
                  </w:r>
                </w:p>
              </w:tc>
              <w:tc>
                <w:tcPr>
                  <w:tcW w:w="2856" w:type="dxa"/>
                </w:tcPr>
                <w:p w14:paraId="37829544" w14:textId="77777777" w:rsid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458C9E7F" w14:textId="77777777" w:rsidTr="00E11FD3">
              <w:tc>
                <w:tcPr>
                  <w:tcW w:w="2856" w:type="dxa"/>
                </w:tcPr>
                <w:p w14:paraId="2580F40B" w14:textId="456E43AA" w:rsidR="00E11FD3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Con le mani nelle SCIENZE Primaria</w:t>
                  </w:r>
                </w:p>
              </w:tc>
              <w:tc>
                <w:tcPr>
                  <w:tcW w:w="2856" w:type="dxa"/>
                </w:tcPr>
                <w:p w14:paraId="5F1F0EEE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15B923C4" w14:textId="77777777" w:rsidTr="00E11FD3">
              <w:tc>
                <w:tcPr>
                  <w:tcW w:w="2856" w:type="dxa"/>
                </w:tcPr>
                <w:p w14:paraId="19C00B88" w14:textId="486BD988" w:rsidR="00E11FD3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STEM: che passione Primaria</w:t>
                  </w:r>
                </w:p>
              </w:tc>
              <w:tc>
                <w:tcPr>
                  <w:tcW w:w="2856" w:type="dxa"/>
                </w:tcPr>
                <w:p w14:paraId="77871EE5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3820C764" w14:textId="77777777" w:rsidTr="00E11FD3">
              <w:tc>
                <w:tcPr>
                  <w:tcW w:w="2856" w:type="dxa"/>
                </w:tcPr>
                <w:p w14:paraId="687D8D56" w14:textId="2AB14797" w:rsidR="00E11FD3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A Scuola con STEM Primaria</w:t>
                  </w:r>
                </w:p>
              </w:tc>
              <w:tc>
                <w:tcPr>
                  <w:tcW w:w="2856" w:type="dxa"/>
                </w:tcPr>
                <w:p w14:paraId="33A410AF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E11FD3" w14:paraId="31769721" w14:textId="77777777" w:rsidTr="00E11FD3">
              <w:tc>
                <w:tcPr>
                  <w:tcW w:w="2856" w:type="dxa"/>
                </w:tcPr>
                <w:p w14:paraId="375D50D6" w14:textId="08F297D5" w:rsidR="00E11FD3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STEM insieme Primaria</w:t>
                  </w:r>
                </w:p>
              </w:tc>
              <w:tc>
                <w:tcPr>
                  <w:tcW w:w="2856" w:type="dxa"/>
                </w:tcPr>
                <w:p w14:paraId="11F2FA3C" w14:textId="77777777" w:rsidR="00E11FD3" w:rsidRDefault="00E11FD3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</w:tbl>
          <w:p w14:paraId="7EBAC145" w14:textId="40093016" w:rsidR="00E11FD3" w:rsidRPr="00756576" w:rsidRDefault="00E11FD3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</w:tc>
      </w:tr>
      <w:tr w:rsidR="009823DF" w:rsidRPr="007F1B4C" w14:paraId="4C4DDD0F" w14:textId="77777777" w:rsidTr="002458BB">
        <w:trPr>
          <w:trHeight w:val="258"/>
        </w:trPr>
        <w:tc>
          <w:tcPr>
            <w:tcW w:w="421" w:type="dxa"/>
          </w:tcPr>
          <w:p w14:paraId="4B54F8E6" w14:textId="77777777" w:rsidR="009823DF" w:rsidRPr="007F1B4C" w:rsidRDefault="009823DF" w:rsidP="0098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15DD5B16" w14:textId="103B09C0" w:rsidR="009823DF" w:rsidRPr="002458BB" w:rsidRDefault="009823DF" w:rsidP="003D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2458BB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N. </w:t>
            </w:r>
            <w:r w:rsidR="0075657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8794" w:type="dxa"/>
          </w:tcPr>
          <w:p w14:paraId="6E9D1B2D" w14:textId="77777777" w:rsidR="009823DF" w:rsidRDefault="002458BB" w:rsidP="00756576">
            <w:pPr>
              <w:spacing w:after="0" w:line="240" w:lineRule="auto"/>
              <w:ind w:right="-97"/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TUTOR</w:t>
            </w:r>
            <w:r w:rsidRPr="009823DF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="00756576" w:rsidRPr="00756576">
              <w:rPr>
                <w:b/>
                <w:bCs/>
                <w:lang w:val="it-IT"/>
              </w:rPr>
              <w:t>Percorsi di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b/>
                <w:bCs/>
                <w:lang w:val="it-IT"/>
              </w:rPr>
              <w:t>orientamento e formazione per il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b/>
                <w:bCs/>
                <w:lang w:val="it-IT"/>
              </w:rPr>
              <w:t>potenziamento delle competenze</w:t>
            </w:r>
            <w:r w:rsidR="00756576">
              <w:rPr>
                <w:b/>
                <w:bCs/>
                <w:lang w:val="it-IT"/>
              </w:rPr>
              <w:t xml:space="preserve"> </w:t>
            </w:r>
            <w:r w:rsidR="00756576" w:rsidRPr="00756576">
              <w:rPr>
                <w:rFonts w:ascii="Times New Roman" w:hAnsi="Times New Roman"/>
                <w:b/>
                <w:bCs/>
                <w:lang w:val="it-IT"/>
              </w:rPr>
              <w:t>STEM, digitali e di innovazione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56"/>
              <w:gridCol w:w="2856"/>
            </w:tblGrid>
            <w:tr w:rsidR="005360BC" w14:paraId="20D60FA9" w14:textId="77777777" w:rsidTr="00F54CED">
              <w:tc>
                <w:tcPr>
                  <w:tcW w:w="2856" w:type="dxa"/>
                </w:tcPr>
                <w:p w14:paraId="464EEF59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MATH LABORATORY Secondaria</w:t>
                  </w:r>
                </w:p>
              </w:tc>
              <w:tc>
                <w:tcPr>
                  <w:tcW w:w="2856" w:type="dxa"/>
                </w:tcPr>
                <w:p w14:paraId="5D40FA7A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054D02D2" w14:textId="77777777" w:rsidTr="00F54CED">
              <w:tc>
                <w:tcPr>
                  <w:tcW w:w="2856" w:type="dxa"/>
                </w:tcPr>
                <w:p w14:paraId="4F238B1A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Scienza e matematica in gioco Secondaria</w:t>
                  </w:r>
                </w:p>
              </w:tc>
              <w:tc>
                <w:tcPr>
                  <w:tcW w:w="2856" w:type="dxa"/>
                </w:tcPr>
                <w:p w14:paraId="219C53F1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2F25A903" w14:textId="77777777" w:rsidTr="00F54CED">
              <w:tc>
                <w:tcPr>
                  <w:tcW w:w="2856" w:type="dxa"/>
                </w:tcPr>
                <w:p w14:paraId="7671E397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proofErr w:type="spellStart"/>
                  <w:r w:rsidRPr="005360BC">
                    <w:rPr>
                      <w:lang w:val="it-IT"/>
                    </w:rPr>
                    <w:t>Emozion@re</w:t>
                  </w:r>
                  <w:proofErr w:type="spellEnd"/>
                  <w:r w:rsidRPr="005360BC">
                    <w:rPr>
                      <w:lang w:val="it-IT"/>
                    </w:rPr>
                    <w:t xml:space="preserve"> con le STEM Secondaria</w:t>
                  </w:r>
                </w:p>
              </w:tc>
              <w:tc>
                <w:tcPr>
                  <w:tcW w:w="2856" w:type="dxa"/>
                </w:tcPr>
                <w:p w14:paraId="0A3505A1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6878575F" w14:textId="77777777" w:rsidTr="00F54CED">
              <w:tc>
                <w:tcPr>
                  <w:tcW w:w="2856" w:type="dxa"/>
                </w:tcPr>
                <w:p w14:paraId="52D1A26B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MATHS BRIDGE Primaria</w:t>
                  </w:r>
                </w:p>
              </w:tc>
              <w:tc>
                <w:tcPr>
                  <w:tcW w:w="2856" w:type="dxa"/>
                </w:tcPr>
                <w:p w14:paraId="4F50C3E7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5B3C5CB5" w14:textId="77777777" w:rsidTr="00F54CED">
              <w:tc>
                <w:tcPr>
                  <w:tcW w:w="2856" w:type="dxa"/>
                </w:tcPr>
                <w:p w14:paraId="6BBCCB46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proofErr w:type="spellStart"/>
                  <w:r w:rsidRPr="005360BC">
                    <w:rPr>
                      <w:lang w:val="it-IT"/>
                    </w:rPr>
                    <w:t>Matematic@ndo</w:t>
                  </w:r>
                  <w:proofErr w:type="spellEnd"/>
                  <w:r w:rsidRPr="005360BC">
                    <w:rPr>
                      <w:lang w:val="it-IT"/>
                    </w:rPr>
                    <w:t xml:space="preserve"> Primaria</w:t>
                  </w:r>
                </w:p>
              </w:tc>
              <w:tc>
                <w:tcPr>
                  <w:tcW w:w="2856" w:type="dxa"/>
                </w:tcPr>
                <w:p w14:paraId="44CF2E9F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6CACAAF3" w14:textId="77777777" w:rsidTr="00F54CED">
              <w:tc>
                <w:tcPr>
                  <w:tcW w:w="2856" w:type="dxa"/>
                </w:tcPr>
                <w:p w14:paraId="35BD6884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Con le mani nelle SCIENZE Primaria</w:t>
                  </w:r>
                </w:p>
              </w:tc>
              <w:tc>
                <w:tcPr>
                  <w:tcW w:w="2856" w:type="dxa"/>
                </w:tcPr>
                <w:p w14:paraId="3E5F64D9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6135B3F2" w14:textId="77777777" w:rsidTr="00F54CED">
              <w:tc>
                <w:tcPr>
                  <w:tcW w:w="2856" w:type="dxa"/>
                </w:tcPr>
                <w:p w14:paraId="37272F7A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STEM: che passione Primaria</w:t>
                  </w:r>
                </w:p>
              </w:tc>
              <w:tc>
                <w:tcPr>
                  <w:tcW w:w="2856" w:type="dxa"/>
                </w:tcPr>
                <w:p w14:paraId="75553741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5B0C9648" w14:textId="77777777" w:rsidTr="00F54CED">
              <w:tc>
                <w:tcPr>
                  <w:tcW w:w="2856" w:type="dxa"/>
                </w:tcPr>
                <w:p w14:paraId="64452427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A Scuola con STEM Primaria</w:t>
                  </w:r>
                </w:p>
              </w:tc>
              <w:tc>
                <w:tcPr>
                  <w:tcW w:w="2856" w:type="dxa"/>
                </w:tcPr>
                <w:p w14:paraId="4B88D2D2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3158A06E" w14:textId="77777777" w:rsidTr="00F54CED">
              <w:tc>
                <w:tcPr>
                  <w:tcW w:w="2856" w:type="dxa"/>
                </w:tcPr>
                <w:p w14:paraId="0CEE39C0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STEM insieme Primaria</w:t>
                  </w:r>
                </w:p>
              </w:tc>
              <w:tc>
                <w:tcPr>
                  <w:tcW w:w="2856" w:type="dxa"/>
                </w:tcPr>
                <w:p w14:paraId="2A2A3C50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</w:tbl>
          <w:p w14:paraId="7ECA93B1" w14:textId="77777777" w:rsidR="005360BC" w:rsidRDefault="005360BC" w:rsidP="00756576">
            <w:pPr>
              <w:spacing w:after="0" w:line="240" w:lineRule="auto"/>
              <w:ind w:right="-97"/>
              <w:jc w:val="both"/>
              <w:rPr>
                <w:rFonts w:ascii="Times New Roman" w:hAnsi="Times New Roman"/>
                <w:b/>
                <w:bCs/>
                <w:lang w:val="it-IT"/>
              </w:rPr>
            </w:pPr>
          </w:p>
          <w:p w14:paraId="67FC1210" w14:textId="0B791AE3" w:rsidR="00E11FD3" w:rsidRPr="00756576" w:rsidRDefault="00E11FD3" w:rsidP="00756576">
            <w:pPr>
              <w:spacing w:after="0" w:line="240" w:lineRule="auto"/>
              <w:ind w:right="-97"/>
              <w:jc w:val="both"/>
              <w:rPr>
                <w:b/>
                <w:bCs/>
                <w:lang w:val="it-IT"/>
              </w:rPr>
            </w:pPr>
          </w:p>
        </w:tc>
      </w:tr>
      <w:tr w:rsidR="00756576" w:rsidRPr="007F1B4C" w14:paraId="174A97A3" w14:textId="77777777" w:rsidTr="005360BC">
        <w:trPr>
          <w:trHeight w:val="2516"/>
        </w:trPr>
        <w:tc>
          <w:tcPr>
            <w:tcW w:w="421" w:type="dxa"/>
          </w:tcPr>
          <w:p w14:paraId="28EDFF59" w14:textId="77777777" w:rsidR="00756576" w:rsidRPr="007F1B4C" w:rsidRDefault="00756576" w:rsidP="0098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4D69C4A2" w14:textId="51799195" w:rsidR="00756576" w:rsidRPr="002458BB" w:rsidRDefault="00756576" w:rsidP="003D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N.5</w:t>
            </w:r>
          </w:p>
        </w:tc>
        <w:tc>
          <w:tcPr>
            <w:tcW w:w="8794" w:type="dxa"/>
          </w:tcPr>
          <w:p w14:paraId="20B94F6D" w14:textId="77777777" w:rsidR="00756576" w:rsidRDefault="00756576" w:rsidP="00756576">
            <w:pPr>
              <w:spacing w:after="0" w:line="240" w:lineRule="auto"/>
              <w:ind w:right="-97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ESPERTI</w:t>
            </w:r>
            <w:r w:rsidRPr="00756576">
              <w:rPr>
                <w:rFonts w:asciiTheme="minorHAnsi" w:eastAsiaTheme="minorHAnsi" w:hAnsiTheme="minorHAnsi" w:cstheme="minorBidi"/>
                <w:kern w:val="3"/>
                <w:sz w:val="18"/>
                <w:szCs w:val="18"/>
                <w:lang w:val="it-IT"/>
                <w14:ligatures w14:val="standardContextual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Percorsi di tutoraggio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per l’orientamento agli studi e alle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carriere STEM, anche con il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rFonts w:ascii="Times New Roman" w:hAnsi="Times New Roman"/>
                <w:b/>
                <w:bCs/>
                <w:lang w:val="it-IT"/>
              </w:rPr>
              <w:t>coinvolgimento delle famiglie</w:t>
            </w:r>
          </w:p>
          <w:p w14:paraId="36A9EC3B" w14:textId="77777777" w:rsidR="005360BC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84"/>
              <w:gridCol w:w="4284"/>
            </w:tblGrid>
            <w:tr w:rsidR="005360BC" w14:paraId="67621787" w14:textId="77777777" w:rsidTr="005360BC">
              <w:tc>
                <w:tcPr>
                  <w:tcW w:w="4284" w:type="dxa"/>
                </w:tcPr>
                <w:p w14:paraId="12E5FE2A" w14:textId="4E13B018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Rivolti al futuro Secondaria</w:t>
                  </w:r>
                </w:p>
              </w:tc>
              <w:tc>
                <w:tcPr>
                  <w:tcW w:w="4284" w:type="dxa"/>
                </w:tcPr>
                <w:p w14:paraId="1C544184" w14:textId="77777777" w:rsid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left="-285"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2143E351" w14:textId="77777777" w:rsidTr="005360BC">
              <w:tc>
                <w:tcPr>
                  <w:tcW w:w="4284" w:type="dxa"/>
                </w:tcPr>
                <w:p w14:paraId="392D872F" w14:textId="0662A528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Avanti insieme</w:t>
                  </w:r>
                  <w:r w:rsidRPr="005360B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Pr="005360BC">
                    <w:rPr>
                      <w:lang w:val="it-IT"/>
                    </w:rPr>
                    <w:t>Secondaria</w:t>
                  </w:r>
                </w:p>
              </w:tc>
              <w:tc>
                <w:tcPr>
                  <w:tcW w:w="4284" w:type="dxa"/>
                </w:tcPr>
                <w:p w14:paraId="22A7FA8E" w14:textId="77777777" w:rsid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0C6DC923" w14:textId="77777777" w:rsidTr="005360BC">
              <w:tc>
                <w:tcPr>
                  <w:tcW w:w="4284" w:type="dxa"/>
                </w:tcPr>
                <w:p w14:paraId="44746A13" w14:textId="4A18E484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Insieme si cresce</w:t>
                  </w:r>
                  <w:r w:rsidRPr="005360B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Pr="005360BC">
                    <w:rPr>
                      <w:lang w:val="it-IT"/>
                    </w:rPr>
                    <w:t>Secondaria</w:t>
                  </w:r>
                </w:p>
              </w:tc>
              <w:tc>
                <w:tcPr>
                  <w:tcW w:w="4284" w:type="dxa"/>
                </w:tcPr>
                <w:p w14:paraId="411637F7" w14:textId="77777777" w:rsid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1671FCC2" w14:textId="77777777" w:rsidTr="005360BC">
              <w:tc>
                <w:tcPr>
                  <w:tcW w:w="4284" w:type="dxa"/>
                </w:tcPr>
                <w:p w14:paraId="6ACA055A" w14:textId="1097D6CF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Passione FUTURA</w:t>
                  </w:r>
                  <w:r w:rsidRPr="005360B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Pr="005360BC">
                    <w:rPr>
                      <w:lang w:val="it-IT"/>
                    </w:rPr>
                    <w:t>Secondaria</w:t>
                  </w:r>
                </w:p>
              </w:tc>
              <w:tc>
                <w:tcPr>
                  <w:tcW w:w="4284" w:type="dxa"/>
                </w:tcPr>
                <w:p w14:paraId="633C2C07" w14:textId="77777777" w:rsid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  <w:tr w:rsidR="005360BC" w14:paraId="76F77EE3" w14:textId="77777777" w:rsidTr="005360BC">
              <w:tc>
                <w:tcPr>
                  <w:tcW w:w="4284" w:type="dxa"/>
                </w:tcPr>
                <w:p w14:paraId="2DFA6DC1" w14:textId="02EDB84D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lang w:val="it-IT"/>
                    </w:rPr>
                  </w:pPr>
                  <w:r w:rsidRPr="005360BC">
                    <w:rPr>
                      <w:lang w:val="it-IT"/>
                    </w:rPr>
                    <w:t>Il MIO futuro</w:t>
                  </w:r>
                  <w:r w:rsidRPr="005360B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it-IT"/>
                    </w:rPr>
                    <w:t xml:space="preserve"> </w:t>
                  </w:r>
                  <w:r w:rsidRPr="005360BC">
                    <w:rPr>
                      <w:lang w:val="it-IT"/>
                    </w:rPr>
                    <w:t>Secondaria</w:t>
                  </w:r>
                </w:p>
              </w:tc>
              <w:tc>
                <w:tcPr>
                  <w:tcW w:w="4284" w:type="dxa"/>
                </w:tcPr>
                <w:p w14:paraId="7B513F54" w14:textId="77777777" w:rsid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b/>
                      <w:bCs/>
                      <w:lang w:val="it-IT"/>
                    </w:rPr>
                  </w:pPr>
                </w:p>
              </w:tc>
            </w:tr>
          </w:tbl>
          <w:p w14:paraId="6DA969BE" w14:textId="479A4138" w:rsidR="005360BC" w:rsidRPr="00756576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</w:tc>
      </w:tr>
      <w:tr w:rsidR="00756576" w:rsidRPr="007F1B4C" w14:paraId="4AB2E5DD" w14:textId="77777777" w:rsidTr="002458BB">
        <w:trPr>
          <w:trHeight w:val="258"/>
        </w:trPr>
        <w:tc>
          <w:tcPr>
            <w:tcW w:w="421" w:type="dxa"/>
          </w:tcPr>
          <w:p w14:paraId="66583B1D" w14:textId="77777777" w:rsidR="00756576" w:rsidRPr="007F1B4C" w:rsidRDefault="00756576" w:rsidP="0098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61E0AD49" w14:textId="1D21E137" w:rsidR="00756576" w:rsidRPr="002458BB" w:rsidRDefault="00756576" w:rsidP="003D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N. 5</w:t>
            </w:r>
          </w:p>
        </w:tc>
        <w:tc>
          <w:tcPr>
            <w:tcW w:w="8794" w:type="dxa"/>
          </w:tcPr>
          <w:p w14:paraId="6FDC0076" w14:textId="77777777" w:rsidR="00756576" w:rsidRDefault="00756576" w:rsidP="00756576">
            <w:pPr>
              <w:spacing w:after="0" w:line="240" w:lineRule="auto"/>
              <w:ind w:right="-97"/>
              <w:rPr>
                <w:rFonts w:ascii="Times New Roman" w:hAnsi="Times New Roman"/>
                <w:b/>
                <w:bCs/>
                <w:lang w:val="it-IT"/>
              </w:rPr>
            </w:pPr>
            <w:r w:rsidRPr="00756576">
              <w:rPr>
                <w:rFonts w:ascii="Times New Roman" w:hAnsi="Times New Roman"/>
                <w:b/>
                <w:bCs/>
                <w:lang w:val="it-IT"/>
              </w:rPr>
              <w:t xml:space="preserve">ESPERTI  </w:t>
            </w:r>
            <w:r w:rsidRPr="00756576">
              <w:rPr>
                <w:rFonts w:asciiTheme="minorHAnsi" w:eastAsiaTheme="minorHAnsi" w:hAnsiTheme="minorHAnsi" w:cstheme="minorBidi"/>
                <w:kern w:val="3"/>
                <w:sz w:val="18"/>
                <w:szCs w:val="18"/>
                <w:lang w:val="it-IT"/>
                <w14:ligatures w14:val="standardContextual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Percorsi di formazione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per il potenziamento delle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competenze linguistiche degli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rFonts w:ascii="Times New Roman" w:hAnsi="Times New Roman"/>
                <w:b/>
                <w:bCs/>
                <w:lang w:val="it-IT"/>
              </w:rPr>
              <w:t>studenti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84"/>
              <w:gridCol w:w="4284"/>
            </w:tblGrid>
            <w:tr w:rsidR="005360BC" w:rsidRPr="005360BC" w14:paraId="20518435" w14:textId="77777777" w:rsidTr="005360BC">
              <w:tc>
                <w:tcPr>
                  <w:tcW w:w="4284" w:type="dxa"/>
                </w:tcPr>
                <w:p w14:paraId="70A8100E" w14:textId="464ACE09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FUNtastic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ENGLISH</w:t>
                  </w:r>
                </w:p>
              </w:tc>
              <w:tc>
                <w:tcPr>
                  <w:tcW w:w="4284" w:type="dxa"/>
                </w:tcPr>
                <w:p w14:paraId="7A7CC9AA" w14:textId="77777777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24DB3E7E" w14:textId="77777777" w:rsidTr="005360BC">
              <w:tc>
                <w:tcPr>
                  <w:tcW w:w="4284" w:type="dxa"/>
                </w:tcPr>
                <w:p w14:paraId="7249AC0F" w14:textId="2849D9F4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Keep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MIND and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speack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English</w:t>
                  </w:r>
                </w:p>
              </w:tc>
              <w:tc>
                <w:tcPr>
                  <w:tcW w:w="4284" w:type="dxa"/>
                </w:tcPr>
                <w:p w14:paraId="0F5AAE3E" w14:textId="77777777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0BC53171" w14:textId="77777777" w:rsidTr="005360BC">
              <w:tc>
                <w:tcPr>
                  <w:tcW w:w="4284" w:type="dxa"/>
                </w:tcPr>
                <w:p w14:paraId="3A75EC77" w14:textId="3E9FB0E5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>BEAUTIFUL</w:t>
                  </w:r>
                </w:p>
              </w:tc>
              <w:tc>
                <w:tcPr>
                  <w:tcW w:w="4284" w:type="dxa"/>
                </w:tcPr>
                <w:p w14:paraId="58FD62D4" w14:textId="77777777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0BAC120E" w14:textId="77777777" w:rsidTr="005360BC">
              <w:tc>
                <w:tcPr>
                  <w:tcW w:w="4284" w:type="dxa"/>
                </w:tcPr>
                <w:p w14:paraId="1A42702C" w14:textId="12F88D8B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English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is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fun</w:t>
                  </w:r>
                  <w:proofErr w:type="spellEnd"/>
                </w:p>
              </w:tc>
              <w:tc>
                <w:tcPr>
                  <w:tcW w:w="4284" w:type="dxa"/>
                </w:tcPr>
                <w:p w14:paraId="01D60C8C" w14:textId="77777777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59008C03" w14:textId="77777777" w:rsidTr="005360BC">
              <w:tc>
                <w:tcPr>
                  <w:tcW w:w="4284" w:type="dxa"/>
                </w:tcPr>
                <w:p w14:paraId="7F706BCD" w14:textId="73FC79D6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>English in lab</w:t>
                  </w:r>
                </w:p>
              </w:tc>
              <w:tc>
                <w:tcPr>
                  <w:tcW w:w="4284" w:type="dxa"/>
                </w:tcPr>
                <w:p w14:paraId="16E48CF7" w14:textId="77777777" w:rsidR="005360BC" w:rsidRPr="005360BC" w:rsidRDefault="005360BC" w:rsidP="00756576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</w:tbl>
          <w:p w14:paraId="0364BCFD" w14:textId="5E779A90" w:rsidR="005360BC" w:rsidRPr="00756576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</w:tc>
      </w:tr>
      <w:tr w:rsidR="00756576" w:rsidRPr="007F1B4C" w14:paraId="75422023" w14:textId="77777777" w:rsidTr="002458BB">
        <w:trPr>
          <w:trHeight w:val="258"/>
        </w:trPr>
        <w:tc>
          <w:tcPr>
            <w:tcW w:w="421" w:type="dxa"/>
          </w:tcPr>
          <w:p w14:paraId="06A4232F" w14:textId="77777777" w:rsidR="00756576" w:rsidRPr="007F1B4C" w:rsidRDefault="00756576" w:rsidP="0098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708" w:type="dxa"/>
            <w:vAlign w:val="center"/>
          </w:tcPr>
          <w:p w14:paraId="61E6710D" w14:textId="6B6BCE51" w:rsidR="00756576" w:rsidRPr="002458BB" w:rsidRDefault="00756576" w:rsidP="003D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N. 5</w:t>
            </w:r>
          </w:p>
        </w:tc>
        <w:tc>
          <w:tcPr>
            <w:tcW w:w="8794" w:type="dxa"/>
          </w:tcPr>
          <w:p w14:paraId="69A61813" w14:textId="77777777" w:rsidR="00756576" w:rsidRDefault="00756576" w:rsidP="00756576">
            <w:pPr>
              <w:spacing w:after="0" w:line="240" w:lineRule="auto"/>
              <w:ind w:right="-97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TUTOR </w:t>
            </w:r>
            <w:r w:rsidRPr="00756576">
              <w:rPr>
                <w:b/>
                <w:bCs/>
                <w:lang w:val="it-IT"/>
              </w:rPr>
              <w:t>Percorsi di formazione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per il potenziamento delle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b/>
                <w:bCs/>
                <w:lang w:val="it-IT"/>
              </w:rPr>
              <w:t>competenze linguistiche degli</w:t>
            </w:r>
            <w:r>
              <w:rPr>
                <w:b/>
                <w:bCs/>
                <w:lang w:val="it-IT"/>
              </w:rPr>
              <w:t xml:space="preserve"> </w:t>
            </w:r>
            <w:r w:rsidRPr="00756576">
              <w:rPr>
                <w:rFonts w:ascii="Times New Roman" w:hAnsi="Times New Roman"/>
                <w:b/>
                <w:bCs/>
                <w:lang w:val="it-IT"/>
              </w:rPr>
              <w:t>studenti</w:t>
            </w:r>
          </w:p>
          <w:p w14:paraId="41DF5060" w14:textId="77777777" w:rsidR="005360BC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284"/>
              <w:gridCol w:w="4284"/>
            </w:tblGrid>
            <w:tr w:rsidR="005360BC" w:rsidRPr="005360BC" w14:paraId="69BBA4BD" w14:textId="77777777" w:rsidTr="00F54CED">
              <w:tc>
                <w:tcPr>
                  <w:tcW w:w="4284" w:type="dxa"/>
                </w:tcPr>
                <w:p w14:paraId="2771ACD9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FUNtastic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ENGLISH</w:t>
                  </w:r>
                </w:p>
              </w:tc>
              <w:tc>
                <w:tcPr>
                  <w:tcW w:w="4284" w:type="dxa"/>
                </w:tcPr>
                <w:p w14:paraId="4F00B8BA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08E4EEF8" w14:textId="77777777" w:rsidTr="00F54CED">
              <w:tc>
                <w:tcPr>
                  <w:tcW w:w="4284" w:type="dxa"/>
                </w:tcPr>
                <w:p w14:paraId="5EABD973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Keep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MIND and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speack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English</w:t>
                  </w:r>
                </w:p>
              </w:tc>
              <w:tc>
                <w:tcPr>
                  <w:tcW w:w="4284" w:type="dxa"/>
                </w:tcPr>
                <w:p w14:paraId="01C1F51C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2B324FA3" w14:textId="77777777" w:rsidTr="00F54CED">
              <w:tc>
                <w:tcPr>
                  <w:tcW w:w="4284" w:type="dxa"/>
                </w:tcPr>
                <w:p w14:paraId="51B0519F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>BEAUTIFUL</w:t>
                  </w:r>
                </w:p>
              </w:tc>
              <w:tc>
                <w:tcPr>
                  <w:tcW w:w="4284" w:type="dxa"/>
                </w:tcPr>
                <w:p w14:paraId="74383410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7D3020AA" w14:textId="77777777" w:rsidTr="00F54CED">
              <w:tc>
                <w:tcPr>
                  <w:tcW w:w="4284" w:type="dxa"/>
                </w:tcPr>
                <w:p w14:paraId="4425E393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English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is</w:t>
                  </w:r>
                  <w:proofErr w:type="spellEnd"/>
                  <w:r w:rsidRPr="005360BC">
                    <w:rPr>
                      <w:rFonts w:ascii="Times New Roman" w:hAnsi="Times New Roman"/>
                      <w:lang w:val="it-IT"/>
                    </w:rPr>
                    <w:t xml:space="preserve"> </w:t>
                  </w:r>
                  <w:proofErr w:type="spellStart"/>
                  <w:r w:rsidRPr="005360BC">
                    <w:rPr>
                      <w:rFonts w:ascii="Times New Roman" w:hAnsi="Times New Roman"/>
                      <w:lang w:val="it-IT"/>
                    </w:rPr>
                    <w:t>fun</w:t>
                  </w:r>
                  <w:proofErr w:type="spellEnd"/>
                </w:p>
              </w:tc>
              <w:tc>
                <w:tcPr>
                  <w:tcW w:w="4284" w:type="dxa"/>
                </w:tcPr>
                <w:p w14:paraId="7C98638D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  <w:tr w:rsidR="005360BC" w:rsidRPr="005360BC" w14:paraId="721D9DCB" w14:textId="77777777" w:rsidTr="00F54CED">
              <w:tc>
                <w:tcPr>
                  <w:tcW w:w="4284" w:type="dxa"/>
                </w:tcPr>
                <w:p w14:paraId="3A62111F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  <w:r w:rsidRPr="005360BC">
                    <w:rPr>
                      <w:rFonts w:ascii="Times New Roman" w:hAnsi="Times New Roman"/>
                      <w:lang w:val="it-IT"/>
                    </w:rPr>
                    <w:t>English in lab</w:t>
                  </w:r>
                </w:p>
              </w:tc>
              <w:tc>
                <w:tcPr>
                  <w:tcW w:w="4284" w:type="dxa"/>
                </w:tcPr>
                <w:p w14:paraId="5F37935F" w14:textId="77777777" w:rsidR="005360BC" w:rsidRPr="005360BC" w:rsidRDefault="005360BC" w:rsidP="005360BC">
                  <w:pPr>
                    <w:framePr w:hSpace="141" w:wrap="around" w:vAnchor="text" w:hAnchor="text" w:xAlign="center" w:y="1"/>
                    <w:spacing w:after="0" w:line="240" w:lineRule="auto"/>
                    <w:ind w:right="-97"/>
                    <w:suppressOverlap/>
                    <w:rPr>
                      <w:rFonts w:ascii="Times New Roman" w:hAnsi="Times New Roman"/>
                      <w:lang w:val="it-IT"/>
                    </w:rPr>
                  </w:pPr>
                </w:p>
              </w:tc>
            </w:tr>
          </w:tbl>
          <w:p w14:paraId="5B807F26" w14:textId="77777777" w:rsidR="005360BC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  <w:p w14:paraId="608BFBA7" w14:textId="3B86899E" w:rsidR="005360BC" w:rsidRPr="00756576" w:rsidRDefault="005360BC" w:rsidP="00756576">
            <w:pPr>
              <w:spacing w:after="0" w:line="240" w:lineRule="auto"/>
              <w:ind w:right="-97"/>
              <w:rPr>
                <w:b/>
                <w:bCs/>
                <w:lang w:val="it-IT"/>
              </w:rPr>
            </w:pPr>
          </w:p>
        </w:tc>
      </w:tr>
    </w:tbl>
    <w:p w14:paraId="62265BD8" w14:textId="77777777" w:rsidR="003322CF" w:rsidRPr="007F1B4C" w:rsidRDefault="003322CF" w:rsidP="00610B1E">
      <w:pPr>
        <w:pStyle w:val="Paragrafoelenco"/>
        <w:numPr>
          <w:ilvl w:val="0"/>
          <w:numId w:val="6"/>
        </w:numPr>
        <w:spacing w:before="120" w:after="120"/>
        <w:ind w:left="426"/>
        <w:rPr>
          <w:b/>
          <w:bCs/>
          <w:sz w:val="24"/>
          <w:szCs w:val="24"/>
        </w:rPr>
      </w:pPr>
      <w:r w:rsidRPr="007F1B4C">
        <w:rPr>
          <w:b/>
          <w:sz w:val="24"/>
          <w:szCs w:val="24"/>
        </w:rPr>
        <w:lastRenderedPageBreak/>
        <w:t>Segnare la spunta nella casella del profilo di interesse</w:t>
      </w:r>
      <w:r w:rsidR="001A4568" w:rsidRPr="007F1B4C">
        <w:rPr>
          <w:b/>
          <w:sz w:val="24"/>
          <w:szCs w:val="24"/>
        </w:rPr>
        <w:t>.</w:t>
      </w:r>
    </w:p>
    <w:p w14:paraId="749E4DAC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7816C860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1D1205AF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5770D953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1F4E1B52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127AEE49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111423AA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CA8ECA0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8A94F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6A825FBC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269FA77C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5E90102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Ai fini della partecipazione alla procedura in oggetto, il sottoscritto/a </w:t>
      </w:r>
    </w:p>
    <w:p w14:paraId="66D89612" w14:textId="77777777" w:rsidR="00197B54" w:rsidRPr="007F1B4C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1E022368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531511B7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6A55778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6BD6DB37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2CA4CC2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493817A2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EF6F2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0788FC93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2D4E441B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E979C32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09500295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D7FCE7E" w14:textId="77777777" w:rsidR="00197B54" w:rsidRPr="007F1B4C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10"/>
    </w:p>
    <w:p w14:paraId="0B2192BD" w14:textId="77777777" w:rsidR="00197B54" w:rsidRDefault="00197B54" w:rsidP="001807A9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20723C5" w14:textId="77777777" w:rsidR="001807A9" w:rsidRPr="007F1B4C" w:rsidRDefault="001807A9" w:rsidP="001807A9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55DEF968" w14:textId="77777777" w:rsidTr="009434B5">
        <w:tc>
          <w:tcPr>
            <w:tcW w:w="4814" w:type="dxa"/>
          </w:tcPr>
          <w:p w14:paraId="06F3FE8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59776EB5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790BB421" w14:textId="77777777" w:rsidTr="000A2BE7">
        <w:trPr>
          <w:trHeight w:val="483"/>
        </w:trPr>
        <w:tc>
          <w:tcPr>
            <w:tcW w:w="4814" w:type="dxa"/>
          </w:tcPr>
          <w:p w14:paraId="6612FAF2" w14:textId="12A7D920" w:rsidR="00197B54" w:rsidRPr="007F1B4C" w:rsidRDefault="000E03B6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13212E6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510A4721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46E9" w14:textId="77777777" w:rsidR="004208A7" w:rsidRDefault="004208A7" w:rsidP="00197B54">
      <w:pPr>
        <w:spacing w:after="0" w:line="240" w:lineRule="auto"/>
      </w:pPr>
      <w:r>
        <w:separator/>
      </w:r>
    </w:p>
  </w:endnote>
  <w:endnote w:type="continuationSeparator" w:id="0">
    <w:p w14:paraId="648021E7" w14:textId="77777777" w:rsidR="004208A7" w:rsidRDefault="004208A7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1738" w14:textId="77777777" w:rsidR="00030F6A" w:rsidRDefault="00030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78698FEB" w14:textId="0F8E7C62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06D" w:rsidRPr="0025106D">
          <w:rPr>
            <w:noProof/>
            <w:lang w:val="it-IT"/>
          </w:rPr>
          <w:t>2</w:t>
        </w:r>
        <w:r>
          <w:fldChar w:fldCharType="end"/>
        </w:r>
      </w:p>
    </w:sdtContent>
  </w:sdt>
  <w:p w14:paraId="04C31021" w14:textId="77777777" w:rsidR="00584F87" w:rsidRDefault="00584F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DCDC" w14:textId="77777777" w:rsidR="00030F6A" w:rsidRDefault="00030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A394" w14:textId="77777777" w:rsidR="004208A7" w:rsidRDefault="004208A7" w:rsidP="00197B54">
      <w:pPr>
        <w:spacing w:after="0" w:line="240" w:lineRule="auto"/>
      </w:pPr>
      <w:r>
        <w:separator/>
      </w:r>
    </w:p>
  </w:footnote>
  <w:footnote w:type="continuationSeparator" w:id="0">
    <w:p w14:paraId="0ACAEA0A" w14:textId="77777777" w:rsidR="004208A7" w:rsidRDefault="004208A7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816D" w14:textId="77777777" w:rsidR="00030F6A" w:rsidRDefault="00030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5DEF" w14:textId="77777777" w:rsidR="00197B54" w:rsidRPr="00030F6A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  <w:lang w:val="it-IT"/>
      </w:rPr>
    </w:pPr>
    <w:r w:rsidRPr="00030F6A">
      <w:rPr>
        <w:rFonts w:ascii="Times New Roman" w:hAnsi="Times New Roman"/>
        <w:b/>
        <w:i/>
        <w:iCs/>
        <w:sz w:val="24"/>
        <w:szCs w:val="24"/>
        <w:lang w:val="it-IT"/>
      </w:rPr>
      <w:t>Allegato A all’Avviso – Modello di domanda di partecipazione</w:t>
    </w:r>
  </w:p>
  <w:p w14:paraId="5E0A6E44" w14:textId="77777777" w:rsidR="00197B54" w:rsidRDefault="00197B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3DA1" w14:textId="77777777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Allegato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A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all’Avviso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–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Modello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domanda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partecipazione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843B2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63853469" o:spid="_x0000_i1025" type="#_x0000_t75" style="width:11.3pt;height:11.3pt;visibility:visible;mso-wrap-style:square">
            <v:imagedata r:id="rId1" o:title=""/>
          </v:shape>
        </w:pict>
      </mc:Choice>
      <mc:Fallback>
        <w:drawing>
          <wp:inline distT="0" distB="0" distL="0" distR="0" wp14:anchorId="2E6B13DE">
            <wp:extent cx="143510" cy="143510"/>
            <wp:effectExtent l="0" t="0" r="0" b="0"/>
            <wp:docPr id="563853469" name="Immagine 56385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442263160">
    <w:abstractNumId w:val="1"/>
    <w:lvlOverride w:ilvl="0">
      <w:startOverride w:val="1"/>
    </w:lvlOverride>
  </w:num>
  <w:num w:numId="2" w16cid:durableId="608391986">
    <w:abstractNumId w:val="4"/>
  </w:num>
  <w:num w:numId="3" w16cid:durableId="876620648">
    <w:abstractNumId w:val="0"/>
  </w:num>
  <w:num w:numId="4" w16cid:durableId="125205152">
    <w:abstractNumId w:val="5"/>
  </w:num>
  <w:num w:numId="5" w16cid:durableId="78017953">
    <w:abstractNumId w:val="3"/>
  </w:num>
  <w:num w:numId="6" w16cid:durableId="164207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144C3"/>
    <w:rsid w:val="00030F6A"/>
    <w:rsid w:val="00073658"/>
    <w:rsid w:val="00086FA2"/>
    <w:rsid w:val="000A2BE7"/>
    <w:rsid w:val="000B12EF"/>
    <w:rsid w:val="000B2764"/>
    <w:rsid w:val="000D7FC1"/>
    <w:rsid w:val="000E03B6"/>
    <w:rsid w:val="00111F8B"/>
    <w:rsid w:val="001707BA"/>
    <w:rsid w:val="001807A9"/>
    <w:rsid w:val="00193EAD"/>
    <w:rsid w:val="00197B54"/>
    <w:rsid w:val="001A000B"/>
    <w:rsid w:val="001A4568"/>
    <w:rsid w:val="001E79E2"/>
    <w:rsid w:val="002044C4"/>
    <w:rsid w:val="00234D7A"/>
    <w:rsid w:val="002458BB"/>
    <w:rsid w:val="0025106D"/>
    <w:rsid w:val="002834C9"/>
    <w:rsid w:val="00315782"/>
    <w:rsid w:val="003322CF"/>
    <w:rsid w:val="00347570"/>
    <w:rsid w:val="00381A07"/>
    <w:rsid w:val="00385C8E"/>
    <w:rsid w:val="003B581D"/>
    <w:rsid w:val="003D0C06"/>
    <w:rsid w:val="003D3E06"/>
    <w:rsid w:val="004208A7"/>
    <w:rsid w:val="004479F7"/>
    <w:rsid w:val="004A73D6"/>
    <w:rsid w:val="004C779D"/>
    <w:rsid w:val="00527646"/>
    <w:rsid w:val="005360BC"/>
    <w:rsid w:val="00541AE1"/>
    <w:rsid w:val="005519EA"/>
    <w:rsid w:val="00584F87"/>
    <w:rsid w:val="006074DE"/>
    <w:rsid w:val="00610B1E"/>
    <w:rsid w:val="006336E5"/>
    <w:rsid w:val="006E7925"/>
    <w:rsid w:val="00756576"/>
    <w:rsid w:val="007F1B4C"/>
    <w:rsid w:val="00832854"/>
    <w:rsid w:val="008A6151"/>
    <w:rsid w:val="008B6A8E"/>
    <w:rsid w:val="009020CB"/>
    <w:rsid w:val="00905907"/>
    <w:rsid w:val="00961051"/>
    <w:rsid w:val="009823DF"/>
    <w:rsid w:val="009F19FF"/>
    <w:rsid w:val="00A03740"/>
    <w:rsid w:val="00B06770"/>
    <w:rsid w:val="00B11248"/>
    <w:rsid w:val="00B272B1"/>
    <w:rsid w:val="00BD21E9"/>
    <w:rsid w:val="00BF433B"/>
    <w:rsid w:val="00C124D1"/>
    <w:rsid w:val="00C31134"/>
    <w:rsid w:val="00C65A77"/>
    <w:rsid w:val="00C77657"/>
    <w:rsid w:val="00C8155A"/>
    <w:rsid w:val="00CD6F62"/>
    <w:rsid w:val="00D62D46"/>
    <w:rsid w:val="00DB6120"/>
    <w:rsid w:val="00E11FD3"/>
    <w:rsid w:val="00E35679"/>
    <w:rsid w:val="00E4295E"/>
    <w:rsid w:val="00E56879"/>
    <w:rsid w:val="00EC7FA4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0D60E16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0BC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DELLA SCALA</cp:lastModifiedBy>
  <cp:revision>16</cp:revision>
  <dcterms:created xsi:type="dcterms:W3CDTF">2025-03-08T18:30:00Z</dcterms:created>
  <dcterms:modified xsi:type="dcterms:W3CDTF">2025-03-17T11:06:00Z</dcterms:modified>
</cp:coreProperties>
</file>