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BBA2" w14:textId="6898DDEA" w:rsidR="00391D66" w:rsidRPr="001E4D49" w:rsidRDefault="00391D66" w:rsidP="00263B7F">
      <w:pPr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</w:rPr>
      </w:pPr>
      <w:bookmarkStart w:id="0" w:name="_Hlk87633223"/>
    </w:p>
    <w:p w14:paraId="562F8DB4" w14:textId="77777777" w:rsidR="00391D66" w:rsidRPr="0071616C" w:rsidRDefault="00391D66" w:rsidP="00391D66">
      <w:pPr>
        <w:spacing w:after="0" w:line="240" w:lineRule="auto"/>
        <w:ind w:left="5529" w:right="-1"/>
        <w:rPr>
          <w:rFonts w:ascii="Times New Roman" w:hAnsi="Times New Roman" w:cs="Times New Roman"/>
          <w:bCs/>
        </w:rPr>
      </w:pPr>
    </w:p>
    <w:p w14:paraId="4081D91A" w14:textId="77777777" w:rsidR="00263B7F" w:rsidRDefault="00263B7F" w:rsidP="00263B7F">
      <w:bookmarkStart w:id="1" w:name="_Hlk189567462"/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26ACFC37" wp14:editId="5554A41E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2A3B8" w14:textId="77777777" w:rsidR="00263B7F" w:rsidRPr="007F44FF" w:rsidRDefault="00263B7F" w:rsidP="00263B7F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58FFAB8D" w14:textId="77777777" w:rsidR="00263B7F" w:rsidRPr="007F44FF" w:rsidRDefault="00263B7F" w:rsidP="00263B7F">
      <w:pPr>
        <w:suppressAutoHyphens/>
        <w:overflowPunct w:val="0"/>
        <w:spacing w:before="60" w:after="0"/>
        <w:jc w:val="center"/>
        <w:rPr>
          <w:rFonts w:eastAsia="Times New Roman" w:cs="Times New Roman"/>
          <w:kern w:val="3"/>
          <w:lang w:eastAsia="it-IT"/>
        </w:rPr>
      </w:pPr>
      <w:bookmarkStart w:id="2" w:name="_Hlk136725593"/>
      <w:bookmarkStart w:id="3" w:name="_Hlk149637106"/>
      <w:bookmarkStart w:id="4" w:name="_Hlk136716397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 Comprensivo Anoia- Giffone- F. Della Scala</w:t>
      </w:r>
    </w:p>
    <w:bookmarkEnd w:id="2"/>
    <w:p w14:paraId="636514AA" w14:textId="77777777" w:rsidR="00263B7F" w:rsidRPr="007F44FF" w:rsidRDefault="00263B7F" w:rsidP="00263B7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 dell’Infanzia – Scuola Primaria – Scuola Secondaria di 1° grado</w:t>
      </w:r>
    </w:p>
    <w:p w14:paraId="37D6B2CC" w14:textId="77777777" w:rsidR="00263B7F" w:rsidRPr="007F44FF" w:rsidRDefault="00263B7F" w:rsidP="00263B7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Buozzi n. 13  - 89021 – Cinquefrondi  (RC) </w:t>
      </w:r>
      <w:bookmarkEnd w:id="3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42960B4F" w14:textId="77777777" w:rsidR="00263B7F" w:rsidRPr="007F44FF" w:rsidRDefault="00263B7F" w:rsidP="00263B7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C.F. 82001060803 – Codice univoco per la fatturazione elettronica: UFASU4</w:t>
      </w:r>
    </w:p>
    <w:p w14:paraId="113CAF51" w14:textId="77777777" w:rsidR="00263B7F" w:rsidRPr="007F44FF" w:rsidRDefault="00263B7F" w:rsidP="00263B7F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Mecc RCIC846006- *: RCIC846006@istruzione.it - PEC: rcic846006@pec.istruzione.it </w:t>
      </w:r>
      <w:bookmarkStart w:id="5" w:name="_Hlk136724803"/>
      <w:bookmarkStart w:id="6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5"/>
    </w:p>
    <w:bookmarkEnd w:id="4"/>
    <w:bookmarkEnd w:id="6"/>
    <w:p w14:paraId="601E7331" w14:textId="6FD4E796" w:rsidR="00263B7F" w:rsidRPr="00263B7F" w:rsidRDefault="00263B7F" w:rsidP="00263B7F">
      <w:pPr>
        <w:tabs>
          <w:tab w:val="left" w:pos="1721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63B7F">
        <w:rPr>
          <w:rFonts w:ascii="Times New Roman" w:eastAsia="Times New Roman" w:hAnsi="Times New Roman" w:cs="Times New Roman"/>
          <w:kern w:val="3"/>
          <w:sz w:val="24"/>
          <w:lang w:eastAsia="it-IT"/>
        </w:rPr>
        <w:t>Al Dirigente Scolastico</w:t>
      </w:r>
    </w:p>
    <w:p w14:paraId="7CA3DD40" w14:textId="2F897D64" w:rsidR="00263B7F" w:rsidRPr="00263B7F" w:rsidRDefault="00263B7F" w:rsidP="00263B7F">
      <w:pPr>
        <w:tabs>
          <w:tab w:val="left" w:pos="1721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63B7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Dell’I.C. “Anoia-Giffne-F. Della Scala” </w:t>
      </w:r>
    </w:p>
    <w:p w14:paraId="2AC6221A" w14:textId="5297AD52" w:rsidR="00263B7F" w:rsidRPr="00263B7F" w:rsidRDefault="00263B7F" w:rsidP="00263B7F">
      <w:pPr>
        <w:tabs>
          <w:tab w:val="left" w:pos="1721"/>
        </w:tabs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63B7F">
        <w:rPr>
          <w:rFonts w:ascii="Times New Roman" w:eastAsia="Times New Roman" w:hAnsi="Times New Roman" w:cs="Times New Roman"/>
          <w:kern w:val="3"/>
          <w:sz w:val="24"/>
          <w:lang w:eastAsia="it-IT"/>
        </w:rPr>
        <w:t>Di Cinquefrondi (RC)</w:t>
      </w:r>
    </w:p>
    <w:p w14:paraId="7BE722F4" w14:textId="77777777" w:rsidR="00263B7F" w:rsidRDefault="00263B7F" w:rsidP="00263B7F">
      <w:pPr>
        <w:tabs>
          <w:tab w:val="left" w:pos="266"/>
        </w:tabs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63B7F" w14:paraId="737D3D7E" w14:textId="77777777" w:rsidTr="00263B7F">
        <w:trPr>
          <w:trHeight w:val="2357"/>
        </w:trPr>
        <w:tc>
          <w:tcPr>
            <w:tcW w:w="10260" w:type="dxa"/>
            <w:shd w:val="clear" w:color="auto" w:fill="FFFF00"/>
          </w:tcPr>
          <w:p w14:paraId="6D34E8D1" w14:textId="77777777" w:rsidR="00263B7F" w:rsidRDefault="00263B7F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AVVISO PUBBLICO </w:t>
            </w:r>
          </w:p>
          <w:p w14:paraId="21D495A2" w14:textId="7C6D29D9" w:rsidR="00263B7F" w:rsidRDefault="00263B7F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la selezione di Assistente Amministrativo N.1Intervento </w:t>
            </w:r>
            <w:r w:rsidR="007D6F38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; Docenti per Attività Tecnica del Gruppo di lavoro: Max N. 4 Intervento </w:t>
            </w:r>
            <w:r w:rsidR="007D6F38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per l’orientamento e il tutoraggio per le STEM e il Multilinguismo </w:t>
            </w:r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funzionali alla realizzazione del PROGETTO PNRR</w:t>
            </w:r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</w:tc>
      </w:tr>
      <w:bookmarkEnd w:id="1"/>
    </w:tbl>
    <w:p w14:paraId="56E53455" w14:textId="77777777" w:rsidR="002C2116" w:rsidRPr="00DA7BC8" w:rsidRDefault="002C2116" w:rsidP="00C96D88">
      <w:pPr>
        <w:spacing w:after="0" w:line="256" w:lineRule="auto"/>
        <w:rPr>
          <w:rFonts w:ascii="Times New Roman" w:eastAsia="Calibri" w:hAnsi="Times New Roman" w:cs="Times New Roman"/>
          <w:b/>
          <w:lang w:val="it-IT"/>
        </w:rPr>
      </w:pPr>
    </w:p>
    <w:p w14:paraId="58B873F4" w14:textId="77777777" w:rsidR="00263B7F" w:rsidRPr="00263B7F" w:rsidRDefault="00D418BA" w:rsidP="00263B7F">
      <w:pPr>
        <w:widowControl w:val="0"/>
        <w:autoSpaceDE w:val="0"/>
        <w:autoSpaceDN w:val="0"/>
        <w:spacing w:after="0" w:line="360" w:lineRule="auto"/>
        <w:ind w:left="-142" w:right="49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A7BC8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2C2116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sottoscritt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D521DD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126D3" w:rsidRPr="00DA7BC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</w:t>
      </w:r>
      <w:r w:rsidR="00FA7993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C2116" w:rsidRPr="00DA7BC8">
        <w:rPr>
          <w:rFonts w:ascii="Times New Roman" w:hAnsi="Times New Roman" w:cs="Times New Roman"/>
          <w:sz w:val="24"/>
          <w:szCs w:val="24"/>
          <w:lang w:val="it-IT"/>
        </w:rPr>
        <w:t>nat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2C2116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a </w:t>
      </w:r>
      <w:r w:rsidR="002126D3" w:rsidRPr="00DA7BC8">
        <w:rPr>
          <w:rFonts w:ascii="Times New Roman" w:hAnsi="Times New Roman" w:cs="Times New Roman"/>
          <w:sz w:val="24"/>
          <w:szCs w:val="24"/>
          <w:lang w:val="it-IT"/>
        </w:rPr>
        <w:t>____________________ _______________</w:t>
      </w:r>
      <w:r w:rsidR="002C2116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A7993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2126D3" w:rsidRPr="00DA7BC8">
        <w:rPr>
          <w:rFonts w:ascii="Times New Roman" w:hAnsi="Times New Roman" w:cs="Times New Roman"/>
          <w:sz w:val="24"/>
          <w:szCs w:val="24"/>
          <w:lang w:val="it-IT"/>
        </w:rPr>
        <w:t>________________</w:t>
      </w:r>
      <w:r w:rsidR="00FA7993" w:rsidRPr="00DA7BC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C2116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C.F</w:t>
      </w:r>
      <w:r w:rsidR="00C143B9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2126D3" w:rsidRPr="00DA7BC8">
        <w:rPr>
          <w:rFonts w:ascii="Times New Roman" w:hAnsi="Times New Roman" w:cs="Times New Roman"/>
          <w:sz w:val="24"/>
          <w:szCs w:val="24"/>
          <w:lang w:val="it-IT"/>
        </w:rPr>
        <w:t>________________________________</w:t>
      </w:r>
      <w:r w:rsidR="00FB5FF0" w:rsidRPr="00DA7BC8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2C2116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in servizio presso </w:t>
      </w:r>
      <w:r w:rsidR="00FB5FF0" w:rsidRPr="00DA7BC8">
        <w:rPr>
          <w:rFonts w:ascii="Times New Roman" w:hAnsi="Times New Roman" w:cs="Times New Roman"/>
          <w:sz w:val="24"/>
          <w:szCs w:val="24"/>
          <w:lang w:val="it-IT"/>
        </w:rPr>
        <w:t>qu</w:t>
      </w:r>
      <w:r w:rsidR="002C2116" w:rsidRPr="00DA7BC8">
        <w:rPr>
          <w:rFonts w:ascii="Times New Roman" w:hAnsi="Times New Roman" w:cs="Times New Roman"/>
          <w:sz w:val="24"/>
          <w:szCs w:val="24"/>
          <w:lang w:val="it-IT"/>
        </w:rPr>
        <w:t>esta Istituzione scolastica, con la qualifica di</w:t>
      </w:r>
      <w:r w:rsidR="00391D66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126D3" w:rsidRPr="00DA7BC8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</w:t>
      </w:r>
      <w:r w:rsidR="00F72995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F72995" w:rsidRPr="00DA7BC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in relazione all’incarico </w:t>
      </w:r>
      <w:r w:rsidR="00F72995" w:rsidRPr="00DA7BC8">
        <w:rPr>
          <w:rFonts w:ascii="Times New Roman" w:hAnsi="Times New Roman" w:cs="Times New Roman"/>
          <w:sz w:val="24"/>
          <w:szCs w:val="24"/>
          <w:lang w:val="it-IT" w:bidi="it-IT"/>
        </w:rPr>
        <w:t xml:space="preserve">di </w:t>
      </w:r>
      <w:r w:rsidR="002126D3" w:rsidRPr="00DA7BC8">
        <w:rPr>
          <w:rFonts w:ascii="Times New Roman" w:eastAsia="Calibri" w:hAnsi="Times New Roman" w:cs="Times New Roman"/>
          <w:sz w:val="24"/>
          <w:szCs w:val="24"/>
          <w:lang w:val="it-IT"/>
        </w:rPr>
        <w:t>_____________________________________________________</w:t>
      </w:r>
      <w:r w:rsidR="00F72995" w:rsidRPr="00DA7BC8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nell’ambito </w:t>
      </w:r>
      <w:r w:rsidR="00F72995" w:rsidRPr="00DA7BC8">
        <w:rPr>
          <w:rFonts w:ascii="Times New Roman" w:hAnsi="Times New Roman" w:cs="Times New Roman"/>
          <w:sz w:val="24"/>
          <w:szCs w:val="24"/>
          <w:lang w:val="it-IT" w:bidi="it-IT"/>
        </w:rPr>
        <w:t>del PNRR</w:t>
      </w:r>
      <w:r w:rsidR="00DA4314" w:rsidRPr="00DA7BC8">
        <w:rPr>
          <w:rFonts w:ascii="Times New Roman" w:hAnsi="Times New Roman" w:cs="Times New Roman"/>
          <w:sz w:val="24"/>
          <w:szCs w:val="24"/>
          <w:lang w:val="it-IT" w:bidi="it-IT"/>
        </w:rPr>
        <w:t>.</w:t>
      </w:r>
      <w:r w:rsidR="00B60CF2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63B7F" w:rsidRPr="00263B7F">
        <w:rPr>
          <w:rFonts w:ascii="Times New Roman" w:hAnsi="Times New Roman" w:cs="Times New Roman"/>
          <w:sz w:val="24"/>
          <w:szCs w:val="24"/>
          <w:lang w:val="it-IT"/>
        </w:rPr>
        <w:t>Codice:</w:t>
      </w:r>
      <w:r w:rsidR="00263B7F" w:rsidRPr="00263B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M4C1I3.1-2023-1143</w:t>
      </w:r>
    </w:p>
    <w:p w14:paraId="37453860" w14:textId="77777777" w:rsidR="00263B7F" w:rsidRPr="00263B7F" w:rsidRDefault="00263B7F" w:rsidP="00263B7F">
      <w:pPr>
        <w:widowControl w:val="0"/>
        <w:autoSpaceDE w:val="0"/>
        <w:autoSpaceDN w:val="0"/>
        <w:spacing w:after="0" w:line="360" w:lineRule="auto"/>
        <w:ind w:left="-142" w:right="49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63B7F">
        <w:rPr>
          <w:rFonts w:ascii="Times New Roman" w:hAnsi="Times New Roman" w:cs="Times New Roman"/>
          <w:sz w:val="24"/>
          <w:szCs w:val="24"/>
          <w:lang w:val="it-IT"/>
        </w:rPr>
        <w:t>Titolo del Progetto:</w:t>
      </w:r>
      <w:r w:rsidRPr="00263B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Lingue e STEM per il futuro.</w:t>
      </w:r>
    </w:p>
    <w:p w14:paraId="75908174" w14:textId="77777777" w:rsidR="00263B7F" w:rsidRPr="00263B7F" w:rsidRDefault="00263B7F" w:rsidP="00263B7F">
      <w:pPr>
        <w:widowControl w:val="0"/>
        <w:autoSpaceDE w:val="0"/>
        <w:autoSpaceDN w:val="0"/>
        <w:spacing w:after="0" w:line="360" w:lineRule="auto"/>
        <w:ind w:left="-142" w:right="49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63B7F">
        <w:rPr>
          <w:rFonts w:ascii="Times New Roman" w:hAnsi="Times New Roman" w:cs="Times New Roman"/>
          <w:sz w:val="24"/>
          <w:szCs w:val="24"/>
          <w:lang w:val="it-IT"/>
        </w:rPr>
        <w:t>CUP:</w:t>
      </w:r>
      <w:r w:rsidRPr="00263B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E34D23005290006</w:t>
      </w:r>
    </w:p>
    <w:p w14:paraId="43C34364" w14:textId="77777777" w:rsidR="00263B7F" w:rsidRPr="00263B7F" w:rsidRDefault="00263B7F" w:rsidP="00263B7F">
      <w:pPr>
        <w:widowControl w:val="0"/>
        <w:autoSpaceDE w:val="0"/>
        <w:autoSpaceDN w:val="0"/>
        <w:spacing w:after="0" w:line="360" w:lineRule="auto"/>
        <w:ind w:left="-142" w:right="49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263B7F">
        <w:rPr>
          <w:rFonts w:ascii="Times New Roman" w:hAnsi="Times New Roman" w:cs="Times New Roman"/>
          <w:sz w:val="24"/>
          <w:szCs w:val="24"/>
          <w:lang w:val="it-IT"/>
        </w:rPr>
        <w:t>Importo Finanziato:</w:t>
      </w:r>
      <w:r w:rsidRPr="00263B7F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90.884,00 €</w:t>
      </w:r>
    </w:p>
    <w:p w14:paraId="34FD1DBC" w14:textId="77777777" w:rsidR="00263B7F" w:rsidRPr="00263B7F" w:rsidRDefault="00263B7F" w:rsidP="00263B7F">
      <w:pPr>
        <w:widowControl w:val="0"/>
        <w:autoSpaceDE w:val="0"/>
        <w:autoSpaceDN w:val="0"/>
        <w:spacing w:after="0" w:line="360" w:lineRule="auto"/>
        <w:ind w:left="-142"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63B7F">
        <w:rPr>
          <w:rFonts w:ascii="Times New Roman" w:hAnsi="Times New Roman" w:cs="Times New Roman"/>
          <w:b/>
          <w:bCs/>
          <w:sz w:val="24"/>
          <w:szCs w:val="24"/>
          <w:lang w:val="it-IT"/>
        </w:rPr>
        <w:t>Intervento A</w:t>
      </w:r>
      <w:r w:rsidRPr="00263B7F">
        <w:rPr>
          <w:rFonts w:ascii="Times New Roman" w:hAnsi="Times New Roman" w:cs="Times New Roman"/>
          <w:sz w:val="24"/>
          <w:szCs w:val="24"/>
          <w:lang w:val="it-IT"/>
        </w:rPr>
        <w:t xml:space="preserve"> - Codice M4C1I3.1-2023-1143-1224- </w:t>
      </w:r>
      <w:r w:rsidRPr="00263B7F">
        <w:rPr>
          <w:rFonts w:ascii="Times New Roman" w:hAnsi="Times New Roman" w:cs="Times New Roman"/>
          <w:b/>
          <w:bCs/>
          <w:sz w:val="24"/>
          <w:szCs w:val="24"/>
          <w:lang w:val="it-IT"/>
        </w:rPr>
        <w:t>€ 71.003,64 </w:t>
      </w:r>
    </w:p>
    <w:p w14:paraId="6D6A76EE" w14:textId="77777777" w:rsidR="00263B7F" w:rsidRPr="00263B7F" w:rsidRDefault="00263B7F" w:rsidP="00263B7F">
      <w:pPr>
        <w:widowControl w:val="0"/>
        <w:autoSpaceDE w:val="0"/>
        <w:autoSpaceDN w:val="0"/>
        <w:spacing w:after="0" w:line="360" w:lineRule="auto"/>
        <w:ind w:left="-142"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63B7F">
        <w:rPr>
          <w:rFonts w:ascii="Times New Roman" w:hAnsi="Times New Roman" w:cs="Times New Roman"/>
          <w:b/>
          <w:bCs/>
          <w:sz w:val="24"/>
          <w:szCs w:val="24"/>
          <w:lang w:val="it-IT"/>
        </w:rPr>
        <w:t>Intervento B</w:t>
      </w:r>
      <w:r w:rsidRPr="00263B7F">
        <w:rPr>
          <w:rFonts w:ascii="Times New Roman" w:hAnsi="Times New Roman" w:cs="Times New Roman"/>
          <w:sz w:val="24"/>
          <w:szCs w:val="24"/>
          <w:lang w:val="it-IT"/>
        </w:rPr>
        <w:t xml:space="preserve"> – Codice M4C1I3.1-2023-1143-1242 - </w:t>
      </w:r>
      <w:r w:rsidRPr="00263B7F">
        <w:rPr>
          <w:rFonts w:ascii="Times New Roman" w:hAnsi="Times New Roman" w:cs="Times New Roman"/>
          <w:b/>
          <w:bCs/>
          <w:sz w:val="24"/>
          <w:szCs w:val="24"/>
          <w:lang w:val="it-IT"/>
        </w:rPr>
        <w:t>€ 19.880,36</w:t>
      </w:r>
    </w:p>
    <w:p w14:paraId="1DB57724" w14:textId="28618D29" w:rsidR="00CC783E" w:rsidRPr="006B467C" w:rsidRDefault="00CC783E" w:rsidP="00F76794">
      <w:pPr>
        <w:widowControl w:val="0"/>
        <w:autoSpaceDE w:val="0"/>
        <w:autoSpaceDN w:val="0"/>
        <w:spacing w:after="0" w:line="360" w:lineRule="auto"/>
        <w:ind w:left="-142"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39C5F62" w14:textId="7D908715" w:rsidR="002C2116" w:rsidRPr="00DA7BC8" w:rsidRDefault="002C2116" w:rsidP="00DA4314">
      <w:pPr>
        <w:spacing w:after="0" w:line="240" w:lineRule="auto"/>
        <w:ind w:left="-142" w:right="49"/>
        <w:jc w:val="center"/>
        <w:rPr>
          <w:rFonts w:cstheme="minorHAnsi"/>
          <w:lang w:val="it-IT"/>
        </w:rPr>
      </w:pPr>
      <w:r w:rsidRPr="00DA7BC8">
        <w:rPr>
          <w:rFonts w:cstheme="minorHAnsi"/>
          <w:lang w:val="it-IT"/>
        </w:rPr>
        <w:t>***</w:t>
      </w:r>
    </w:p>
    <w:p w14:paraId="5C8BE301" w14:textId="77777777" w:rsidR="00C96D88" w:rsidRPr="00DA7BC8" w:rsidRDefault="00C96D88" w:rsidP="00DA4314">
      <w:pPr>
        <w:tabs>
          <w:tab w:val="center" w:pos="1134"/>
        </w:tabs>
        <w:spacing w:after="0" w:line="240" w:lineRule="auto"/>
        <w:ind w:left="-142" w:right="49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143BC81" w14:textId="1CFE22DB" w:rsidR="00C63160" w:rsidRPr="00DA7BC8" w:rsidRDefault="002C2116" w:rsidP="00C96D88">
      <w:pPr>
        <w:tabs>
          <w:tab w:val="center" w:pos="1134"/>
        </w:tabs>
        <w:spacing w:after="0" w:line="240" w:lineRule="auto"/>
        <w:ind w:left="-142"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7BC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VISTA 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>la legge 7 agosto 1990, n. 241</w:t>
      </w:r>
      <w:r w:rsidR="003B5913" w:rsidRPr="00DA7BC8">
        <w:rPr>
          <w:rFonts w:ascii="Times New Roman" w:hAnsi="Times New Roman" w:cs="Times New Roman"/>
          <w:sz w:val="24"/>
          <w:szCs w:val="24"/>
          <w:lang w:val="it-IT"/>
        </w:rPr>
        <w:t>, recante «</w:t>
      </w:r>
      <w:r w:rsidR="003B5913" w:rsidRPr="00DA7BC8">
        <w:rPr>
          <w:rFonts w:ascii="Times New Roman" w:hAnsi="Times New Roman" w:cs="Times New Roman"/>
          <w:i/>
          <w:iCs/>
          <w:sz w:val="24"/>
          <w:szCs w:val="24"/>
          <w:lang w:val="it-IT"/>
        </w:rPr>
        <w:t>Nuove norme in materia di procedimento amministrativo e di diritto di accesso ai documenti amministrativi</w:t>
      </w:r>
      <w:r w:rsidR="003B5913" w:rsidRPr="00DA7BC8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="00C63160" w:rsidRPr="00DA7BC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1040C37" w14:textId="5E27C827" w:rsidR="002C2116" w:rsidRPr="00DA7BC8" w:rsidRDefault="00C63160" w:rsidP="00C96D88">
      <w:pPr>
        <w:tabs>
          <w:tab w:val="center" w:pos="1134"/>
        </w:tabs>
        <w:spacing w:after="0" w:line="240" w:lineRule="auto"/>
        <w:ind w:left="-142"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7BC8">
        <w:rPr>
          <w:rFonts w:ascii="Times New Roman" w:hAnsi="Times New Roman" w:cs="Times New Roman"/>
          <w:b/>
          <w:bCs/>
          <w:sz w:val="24"/>
          <w:szCs w:val="24"/>
          <w:lang w:val="it-IT"/>
        </w:rPr>
        <w:t>VISTI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in particolare, gli articoli</w:t>
      </w:r>
      <w:r w:rsidR="002C2116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5</w:t>
      </w:r>
      <w:r w:rsidR="00081A4A"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e 6-</w:t>
      </w:r>
      <w:r w:rsidR="00081A4A" w:rsidRPr="00DA7BC8">
        <w:rPr>
          <w:rFonts w:ascii="Times New Roman" w:hAnsi="Times New Roman" w:cs="Times New Roman"/>
          <w:i/>
          <w:iCs/>
          <w:sz w:val="24"/>
          <w:szCs w:val="24"/>
          <w:lang w:val="it-IT"/>
        </w:rPr>
        <w:t>bis</w:t>
      </w:r>
      <w:r w:rsidRPr="00DA7BC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>della predetta legge</w:t>
      </w:r>
      <w:r w:rsidR="002C2116" w:rsidRPr="00DA7BC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3557D1C" w14:textId="3BAEEA52" w:rsidR="002C2116" w:rsidRPr="00DA7BC8" w:rsidRDefault="002C2116" w:rsidP="00C96D88">
      <w:pPr>
        <w:tabs>
          <w:tab w:val="center" w:pos="1134"/>
        </w:tabs>
        <w:spacing w:after="0" w:line="240" w:lineRule="auto"/>
        <w:ind w:left="-142"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7BC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VISTO </w:t>
      </w:r>
      <w:r w:rsidRPr="00DA7BC8">
        <w:rPr>
          <w:rFonts w:ascii="Times New Roman" w:hAnsi="Times New Roman" w:cs="Times New Roman"/>
          <w:sz w:val="24"/>
          <w:szCs w:val="24"/>
          <w:lang w:val="it-IT" w:bidi="it-IT"/>
        </w:rPr>
        <w:t xml:space="preserve">il decreto legislativo 30 marzo 2001, n. 165, </w:t>
      </w:r>
      <w:r w:rsidR="003B5913" w:rsidRPr="00DA7BC8">
        <w:rPr>
          <w:rFonts w:ascii="Times New Roman" w:hAnsi="Times New Roman" w:cs="Times New Roman"/>
          <w:sz w:val="24"/>
          <w:szCs w:val="24"/>
          <w:lang w:val="it-IT" w:bidi="it-IT"/>
        </w:rPr>
        <w:t xml:space="preserve">recante 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DA7BC8">
        <w:rPr>
          <w:rFonts w:ascii="Times New Roman" w:hAnsi="Times New Roman" w:cs="Times New Roman"/>
          <w:i/>
          <w:iCs/>
          <w:sz w:val="24"/>
          <w:szCs w:val="24"/>
          <w:lang w:val="it-IT" w:bidi="it-IT"/>
        </w:rPr>
        <w:t>Norme generali sull’ordinamento del lavoro alle dipendenze delle amministrazioni pubbliche</w:t>
      </w:r>
      <w:bookmarkStart w:id="7" w:name="_Hlk132359602"/>
      <w:r w:rsidRPr="00DA7BC8">
        <w:rPr>
          <w:rFonts w:ascii="Times New Roman" w:hAnsi="Times New Roman" w:cs="Times New Roman"/>
          <w:sz w:val="24"/>
          <w:szCs w:val="24"/>
          <w:lang w:val="it-IT"/>
        </w:rPr>
        <w:t>»</w:t>
      </w:r>
      <w:bookmarkEnd w:id="7"/>
      <w:r w:rsidRPr="00DA7BC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A7C2E3C" w14:textId="4337472B" w:rsidR="00A40A3A" w:rsidRPr="00DA7BC8" w:rsidRDefault="00A40A3A" w:rsidP="00C96D88">
      <w:pPr>
        <w:tabs>
          <w:tab w:val="center" w:pos="1134"/>
        </w:tabs>
        <w:spacing w:after="0" w:line="240" w:lineRule="auto"/>
        <w:ind w:left="-142" w:right="49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DA7BC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VISTO 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>il decreto legislativo 8 aprile 2013, n. 39</w:t>
      </w:r>
      <w:r w:rsidR="003B5913" w:rsidRPr="00DA7BC8">
        <w:rPr>
          <w:rFonts w:ascii="Times New Roman" w:hAnsi="Times New Roman" w:cs="Times New Roman"/>
          <w:sz w:val="24"/>
          <w:szCs w:val="24"/>
          <w:lang w:val="it-IT"/>
        </w:rPr>
        <w:t>, recante «</w:t>
      </w:r>
      <w:r w:rsidR="003B5913" w:rsidRPr="00DA7BC8">
        <w:rPr>
          <w:rFonts w:ascii="Times New Roman" w:hAnsi="Times New Roman" w:cs="Times New Roman"/>
          <w:i/>
          <w:iCs/>
          <w:sz w:val="24"/>
          <w:szCs w:val="24"/>
          <w:lang w:val="it-IT"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="003B5913" w:rsidRPr="00DA7BC8">
        <w:rPr>
          <w:rFonts w:ascii="Times New Roman" w:hAnsi="Times New Roman" w:cs="Times New Roman"/>
          <w:sz w:val="24"/>
          <w:szCs w:val="24"/>
          <w:lang w:val="it-IT"/>
        </w:rPr>
        <w:t>»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66FCE473" w14:textId="5EE90975" w:rsidR="00081A4A" w:rsidRPr="00DA7BC8" w:rsidRDefault="00081A4A" w:rsidP="00C96D88">
      <w:pPr>
        <w:tabs>
          <w:tab w:val="center" w:pos="1134"/>
        </w:tabs>
        <w:spacing w:after="0" w:line="240" w:lineRule="auto"/>
        <w:ind w:left="-142"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7BC8">
        <w:rPr>
          <w:rFonts w:ascii="Times New Roman" w:hAnsi="Times New Roman" w:cs="Times New Roman"/>
          <w:b/>
          <w:bCs/>
          <w:sz w:val="24"/>
          <w:szCs w:val="24"/>
          <w:lang w:val="it-IT"/>
        </w:rPr>
        <w:t>VISTO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il Codice di comportamento dei dipendenti del Ministero dell’istruzione, adottato con D.M. del 26 aprile 2022, n. 105;</w:t>
      </w:r>
    </w:p>
    <w:p w14:paraId="6837D159" w14:textId="420CECF5" w:rsidR="002C2116" w:rsidRPr="00DA7BC8" w:rsidRDefault="002C2116" w:rsidP="00C96D88">
      <w:pPr>
        <w:tabs>
          <w:tab w:val="center" w:pos="1134"/>
        </w:tabs>
        <w:spacing w:after="0" w:line="240" w:lineRule="auto"/>
        <w:ind w:left="-142" w:right="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7BC8">
        <w:rPr>
          <w:rFonts w:ascii="Times New Roman" w:hAnsi="Times New Roman" w:cs="Times New Roman"/>
          <w:b/>
          <w:bCs/>
          <w:sz w:val="24"/>
          <w:szCs w:val="24"/>
          <w:lang w:val="it-IT"/>
        </w:rPr>
        <w:t>VISTA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A7BC8">
        <w:rPr>
          <w:rFonts w:ascii="Times New Roman" w:hAnsi="Times New Roman" w:cs="Times New Roman"/>
          <w:sz w:val="24"/>
          <w:szCs w:val="24"/>
          <w:lang w:val="it-IT" w:bidi="it-IT"/>
        </w:rPr>
        <w:t xml:space="preserve">la legge 6 novembre 2012, n. 190, recante 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>«</w:t>
      </w:r>
      <w:r w:rsidRPr="00DA7BC8">
        <w:rPr>
          <w:rFonts w:ascii="Times New Roman" w:hAnsi="Times New Roman" w:cs="Times New Roman"/>
          <w:i/>
          <w:iCs/>
          <w:sz w:val="24"/>
          <w:szCs w:val="24"/>
          <w:lang w:val="it-IT" w:bidi="it-IT"/>
        </w:rPr>
        <w:t>Disposizioni per la prevenzione e la repressione della corruzione e dell’illegalità nella pubblica amministrazione</w:t>
      </w:r>
      <w:r w:rsidRPr="00DA7BC8">
        <w:rPr>
          <w:rFonts w:ascii="Times New Roman" w:hAnsi="Times New Roman" w:cs="Times New Roman"/>
          <w:sz w:val="24"/>
          <w:szCs w:val="24"/>
          <w:lang w:val="it-IT"/>
        </w:rPr>
        <w:t>»;</w:t>
      </w:r>
    </w:p>
    <w:p w14:paraId="07636F3A" w14:textId="77777777" w:rsidR="002C2116" w:rsidRPr="00DA7BC8" w:rsidRDefault="002C2116" w:rsidP="00DA4314">
      <w:pPr>
        <w:pStyle w:val="Didascalia"/>
        <w:rPr>
          <w:sz w:val="24"/>
          <w:szCs w:val="24"/>
        </w:rPr>
      </w:pPr>
    </w:p>
    <w:p w14:paraId="0CAEB9A6" w14:textId="500A01FF" w:rsidR="002C2116" w:rsidRPr="00DA7BC8" w:rsidRDefault="002C2116" w:rsidP="00DA4314">
      <w:pPr>
        <w:pStyle w:val="Didascalia"/>
        <w:rPr>
          <w:rFonts w:ascii="Times New Roman" w:hAnsi="Times New Roman"/>
          <w:b/>
          <w:sz w:val="22"/>
          <w:szCs w:val="22"/>
        </w:rPr>
      </w:pPr>
      <w:r w:rsidRPr="00DA7BC8">
        <w:rPr>
          <w:rFonts w:ascii="Times New Roman" w:hAnsi="Times New Roman"/>
          <w:b/>
          <w:sz w:val="22"/>
          <w:szCs w:val="22"/>
        </w:rPr>
        <w:t>DICHIARA</w:t>
      </w:r>
    </w:p>
    <w:p w14:paraId="2AFB72F2" w14:textId="77777777" w:rsidR="00844A5F" w:rsidRPr="00DA7BC8" w:rsidRDefault="00844A5F" w:rsidP="00DA4314">
      <w:pPr>
        <w:spacing w:after="0" w:line="240" w:lineRule="auto"/>
        <w:rPr>
          <w:lang w:val="it-IT" w:eastAsia="it-IT"/>
        </w:rPr>
      </w:pPr>
    </w:p>
    <w:p w14:paraId="2614C3E9" w14:textId="0E4881D4" w:rsidR="002C2116" w:rsidRPr="00DA7BC8" w:rsidRDefault="002C2116" w:rsidP="00DA4314">
      <w:pPr>
        <w:spacing w:after="0" w:line="240" w:lineRule="auto"/>
        <w:ind w:left="-142" w:right="49"/>
        <w:jc w:val="both"/>
        <w:rPr>
          <w:rFonts w:ascii="Times New Roman" w:hAnsi="Times New Roman" w:cs="Times New Roman"/>
          <w:b/>
          <w:lang w:val="it-IT"/>
        </w:rPr>
      </w:pPr>
      <w:r w:rsidRPr="00DA7BC8">
        <w:rPr>
          <w:rFonts w:ascii="Times New Roman" w:hAnsi="Times New Roman" w:cs="Times New Roman"/>
          <w:b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11462989" w14:textId="77777777" w:rsidR="00193C69" w:rsidRPr="00DA7BC8" w:rsidRDefault="00193C69" w:rsidP="00DA4314">
      <w:pPr>
        <w:spacing w:after="0" w:line="240" w:lineRule="auto"/>
        <w:ind w:left="-142" w:right="49"/>
        <w:jc w:val="both"/>
        <w:rPr>
          <w:rFonts w:ascii="Times New Roman" w:hAnsi="Times New Roman" w:cs="Times New Roman"/>
          <w:b/>
          <w:lang w:val="it-IT"/>
        </w:rPr>
      </w:pPr>
    </w:p>
    <w:p w14:paraId="58335F6B" w14:textId="38A067FC" w:rsidR="00BD7D42" w:rsidRPr="00DA7BC8" w:rsidRDefault="00BD7D42" w:rsidP="00F76794">
      <w:pPr>
        <w:pStyle w:val="Paragrafoelenco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</w:t>
      </w:r>
      <w:r w:rsidR="003B5913" w:rsidRPr="00DA7BC8">
        <w:rPr>
          <w:rFonts w:ascii="Times New Roman" w:hAnsi="Times New Roman" w:cs="Times New Roman"/>
          <w:sz w:val="24"/>
          <w:szCs w:val="24"/>
        </w:rPr>
        <w:t>d</w:t>
      </w:r>
      <w:r w:rsidRPr="00DA7BC8">
        <w:rPr>
          <w:rFonts w:ascii="Times New Roman" w:hAnsi="Times New Roman" w:cs="Times New Roman"/>
          <w:sz w:val="24"/>
          <w:szCs w:val="24"/>
        </w:rPr>
        <w:t>.</w:t>
      </w:r>
      <w:r w:rsidR="003B5913" w:rsidRPr="00DA7BC8">
        <w:rPr>
          <w:rFonts w:ascii="Times New Roman" w:hAnsi="Times New Roman" w:cs="Times New Roman"/>
          <w:sz w:val="24"/>
          <w:szCs w:val="24"/>
        </w:rPr>
        <w:t>l</w:t>
      </w:r>
      <w:r w:rsidRPr="00DA7BC8">
        <w:rPr>
          <w:rFonts w:ascii="Times New Roman" w:hAnsi="Times New Roman" w:cs="Times New Roman"/>
          <w:sz w:val="24"/>
          <w:szCs w:val="24"/>
        </w:rPr>
        <w:t xml:space="preserve">gs. </w:t>
      </w:r>
      <w:r w:rsidR="003B5913" w:rsidRPr="00DA7BC8">
        <w:rPr>
          <w:rFonts w:ascii="Times New Roman" w:hAnsi="Times New Roman" w:cs="Times New Roman"/>
          <w:sz w:val="24"/>
          <w:szCs w:val="24"/>
        </w:rPr>
        <w:t xml:space="preserve">n. </w:t>
      </w:r>
      <w:r w:rsidRPr="00DA7BC8">
        <w:rPr>
          <w:rFonts w:ascii="Times New Roman" w:hAnsi="Times New Roman" w:cs="Times New Roman"/>
          <w:sz w:val="24"/>
          <w:szCs w:val="24"/>
        </w:rPr>
        <w:t xml:space="preserve">39/2013 e dall’art. 53, del </w:t>
      </w:r>
      <w:r w:rsidR="003B5913" w:rsidRPr="00DA7BC8">
        <w:rPr>
          <w:rFonts w:ascii="Times New Roman" w:hAnsi="Times New Roman" w:cs="Times New Roman"/>
          <w:sz w:val="24"/>
          <w:szCs w:val="24"/>
        </w:rPr>
        <w:t>d</w:t>
      </w:r>
      <w:r w:rsidRPr="00DA7BC8">
        <w:rPr>
          <w:rFonts w:ascii="Times New Roman" w:hAnsi="Times New Roman" w:cs="Times New Roman"/>
          <w:sz w:val="24"/>
          <w:szCs w:val="24"/>
        </w:rPr>
        <w:t>.</w:t>
      </w:r>
      <w:r w:rsidR="003B5913" w:rsidRPr="00DA7BC8">
        <w:rPr>
          <w:rFonts w:ascii="Times New Roman" w:hAnsi="Times New Roman" w:cs="Times New Roman"/>
          <w:sz w:val="24"/>
          <w:szCs w:val="24"/>
        </w:rPr>
        <w:t>l</w:t>
      </w:r>
      <w:r w:rsidRPr="00DA7BC8">
        <w:rPr>
          <w:rFonts w:ascii="Times New Roman" w:hAnsi="Times New Roman" w:cs="Times New Roman"/>
          <w:sz w:val="24"/>
          <w:szCs w:val="24"/>
        </w:rPr>
        <w:t xml:space="preserve">gs. </w:t>
      </w:r>
      <w:r w:rsidR="003B5913" w:rsidRPr="00DA7BC8">
        <w:rPr>
          <w:rFonts w:ascii="Times New Roman" w:hAnsi="Times New Roman" w:cs="Times New Roman"/>
          <w:sz w:val="24"/>
          <w:szCs w:val="24"/>
        </w:rPr>
        <w:t xml:space="preserve">n. </w:t>
      </w:r>
      <w:r w:rsidRPr="00DA7BC8">
        <w:rPr>
          <w:rFonts w:ascii="Times New Roman" w:hAnsi="Times New Roman" w:cs="Times New Roman"/>
          <w:sz w:val="24"/>
          <w:szCs w:val="24"/>
        </w:rPr>
        <w:t xml:space="preserve">165/2001; </w:t>
      </w:r>
    </w:p>
    <w:p w14:paraId="57E90A53" w14:textId="1615ADB5" w:rsidR="002C2116" w:rsidRPr="00DA7BC8" w:rsidRDefault="002C2116" w:rsidP="00F76794">
      <w:pPr>
        <w:pStyle w:val="Paragrafoelenco"/>
        <w:numPr>
          <w:ilvl w:val="0"/>
          <w:numId w:val="33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</w:t>
      </w:r>
      <w:r w:rsidR="003B5913" w:rsidRPr="00DA7BC8">
        <w:rPr>
          <w:rFonts w:ascii="Times New Roman" w:hAnsi="Times New Roman" w:cs="Times New Roman"/>
          <w:sz w:val="24"/>
          <w:szCs w:val="24"/>
        </w:rPr>
        <w:t>i</w:t>
      </w:r>
      <w:r w:rsidRPr="00DA7BC8">
        <w:rPr>
          <w:rFonts w:ascii="Times New Roman" w:hAnsi="Times New Roman" w:cs="Times New Roman"/>
          <w:sz w:val="24"/>
          <w:szCs w:val="24"/>
        </w:rPr>
        <w:t>struzione</w:t>
      </w:r>
      <w:r w:rsidR="00397A4B" w:rsidRPr="00DA7BC8">
        <w:rPr>
          <w:rFonts w:ascii="Times New Roman" w:hAnsi="Times New Roman" w:cs="Times New Roman"/>
          <w:sz w:val="24"/>
          <w:szCs w:val="24"/>
        </w:rPr>
        <w:t xml:space="preserve"> e del </w:t>
      </w:r>
      <w:r w:rsidR="003B5913" w:rsidRPr="00DA7BC8">
        <w:rPr>
          <w:rFonts w:ascii="Times New Roman" w:hAnsi="Times New Roman" w:cs="Times New Roman"/>
          <w:sz w:val="24"/>
          <w:szCs w:val="24"/>
        </w:rPr>
        <w:t>m</w:t>
      </w:r>
      <w:r w:rsidR="00397A4B" w:rsidRPr="00DA7BC8">
        <w:rPr>
          <w:rFonts w:ascii="Times New Roman" w:hAnsi="Times New Roman" w:cs="Times New Roman"/>
          <w:sz w:val="24"/>
          <w:szCs w:val="24"/>
        </w:rPr>
        <w:t>erito</w:t>
      </w:r>
      <w:r w:rsidRPr="00DA7BC8">
        <w:rPr>
          <w:rFonts w:ascii="Times New Roman" w:hAnsi="Times New Roman" w:cs="Times New Roman"/>
          <w:sz w:val="24"/>
          <w:szCs w:val="24"/>
        </w:rPr>
        <w:t xml:space="preserve">, né di trovarsi in altra condizione di conflitto di interessi (neppure potenziale) </w:t>
      </w:r>
      <w:r w:rsidR="003B5913" w:rsidRPr="00DA7BC8">
        <w:rPr>
          <w:rFonts w:ascii="Times New Roman" w:hAnsi="Times New Roman" w:cs="Times New Roman"/>
          <w:sz w:val="24"/>
          <w:szCs w:val="24"/>
        </w:rPr>
        <w:t>ai sensi dell’</w:t>
      </w:r>
      <w:r w:rsidRPr="00DA7BC8">
        <w:rPr>
          <w:rFonts w:ascii="Times New Roman" w:hAnsi="Times New Roman" w:cs="Times New Roman"/>
          <w:sz w:val="24"/>
          <w:szCs w:val="24"/>
        </w:rPr>
        <w:t>art. 6-</w:t>
      </w:r>
      <w:r w:rsidRPr="00DA7BC8">
        <w:rPr>
          <w:rFonts w:ascii="Times New Roman" w:hAnsi="Times New Roman" w:cs="Times New Roman"/>
          <w:i/>
          <w:iCs/>
          <w:sz w:val="24"/>
          <w:szCs w:val="24"/>
        </w:rPr>
        <w:t>bis</w:t>
      </w:r>
      <w:r w:rsidRPr="00DA7BC8">
        <w:rPr>
          <w:rFonts w:ascii="Times New Roman" w:hAnsi="Times New Roman" w:cs="Times New Roman"/>
          <w:sz w:val="24"/>
          <w:szCs w:val="24"/>
        </w:rPr>
        <w:t xml:space="preserve"> della legge </w:t>
      </w:r>
      <w:r w:rsidR="003B5913" w:rsidRPr="00DA7BC8">
        <w:rPr>
          <w:rFonts w:ascii="Times New Roman" w:hAnsi="Times New Roman" w:cs="Times New Roman"/>
          <w:sz w:val="24"/>
          <w:szCs w:val="24"/>
        </w:rPr>
        <w:t xml:space="preserve">n. </w:t>
      </w:r>
      <w:r w:rsidRPr="00DA7BC8">
        <w:rPr>
          <w:rFonts w:ascii="Times New Roman" w:hAnsi="Times New Roman" w:cs="Times New Roman"/>
          <w:sz w:val="24"/>
          <w:szCs w:val="24"/>
        </w:rPr>
        <w:t xml:space="preserve">241/1990. In particolare, che l’assunzione dell’incarico di </w:t>
      </w:r>
      <w:r w:rsidR="003B5D3C" w:rsidRPr="00DA7BC8">
        <w:rPr>
          <w:rFonts w:ascii="Times New Roman" w:hAnsi="Times New Roman" w:cs="Times New Roman"/>
          <w:sz w:val="24"/>
          <w:szCs w:val="24"/>
        </w:rPr>
        <w:t>R</w:t>
      </w:r>
      <w:r w:rsidR="0001474A" w:rsidRPr="00DA7BC8">
        <w:rPr>
          <w:rFonts w:ascii="Times New Roman" w:hAnsi="Times New Roman" w:cs="Times New Roman"/>
          <w:sz w:val="24"/>
          <w:szCs w:val="24"/>
        </w:rPr>
        <w:t>esponsabile del procedimento</w:t>
      </w:r>
      <w:r w:rsidRPr="00DA7BC8">
        <w:rPr>
          <w:rFonts w:ascii="Times New Roman" w:hAnsi="Times New Roman" w:cs="Times New Roman"/>
          <w:sz w:val="24"/>
          <w:szCs w:val="24"/>
        </w:rPr>
        <w:t>:</w:t>
      </w:r>
    </w:p>
    <w:p w14:paraId="223E02FF" w14:textId="77777777" w:rsidR="002C2116" w:rsidRPr="00DA7BC8" w:rsidRDefault="002C2116" w:rsidP="00F76794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>non coinvolge interessi propri;</w:t>
      </w:r>
    </w:p>
    <w:p w14:paraId="4005B93E" w14:textId="77777777" w:rsidR="002C2116" w:rsidRPr="00DA7BC8" w:rsidRDefault="002C2116" w:rsidP="00F76794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A7BC8" w:rsidRDefault="002C2116" w:rsidP="00F76794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409F75D0" w14:textId="37111A72" w:rsidR="002C2116" w:rsidRPr="00DA7BC8" w:rsidRDefault="002C2116" w:rsidP="00F76794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7F1CCF38" w14:textId="5D86D813" w:rsidR="003B5D3C" w:rsidRPr="00DA7BC8" w:rsidRDefault="003B5D3C" w:rsidP="00F76794">
      <w:pPr>
        <w:pStyle w:val="Paragrafoelenco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>che non sussistono diverse ragioni di opportunità che si frappongano al conferimento dell’incarico in questione;</w:t>
      </w:r>
    </w:p>
    <w:p w14:paraId="40777159" w14:textId="4D9739DB" w:rsidR="002C2116" w:rsidRPr="00DA7BC8" w:rsidRDefault="002C2116" w:rsidP="00F76794">
      <w:pPr>
        <w:pStyle w:val="Paragrafoelenco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>di aver preso piena cognizione del D.M. 26 aprile 2022, n. 105, recante il Codice di Comportamento dei dipendenti del Ministero dell’</w:t>
      </w:r>
      <w:r w:rsidR="003B5913" w:rsidRPr="00DA7BC8">
        <w:rPr>
          <w:rFonts w:ascii="Times New Roman" w:hAnsi="Times New Roman" w:cs="Times New Roman"/>
          <w:sz w:val="24"/>
          <w:szCs w:val="24"/>
        </w:rPr>
        <w:t>i</w:t>
      </w:r>
      <w:r w:rsidRPr="00DA7BC8">
        <w:rPr>
          <w:rFonts w:ascii="Times New Roman" w:hAnsi="Times New Roman" w:cs="Times New Roman"/>
          <w:sz w:val="24"/>
          <w:szCs w:val="24"/>
        </w:rPr>
        <w:t>struzione</w:t>
      </w:r>
      <w:r w:rsidR="00397A4B" w:rsidRPr="00DA7BC8">
        <w:rPr>
          <w:rFonts w:ascii="Times New Roman" w:hAnsi="Times New Roman" w:cs="Times New Roman"/>
          <w:sz w:val="24"/>
          <w:szCs w:val="24"/>
        </w:rPr>
        <w:t xml:space="preserve"> e del </w:t>
      </w:r>
      <w:r w:rsidR="003B5913" w:rsidRPr="00DA7BC8">
        <w:rPr>
          <w:rFonts w:ascii="Times New Roman" w:hAnsi="Times New Roman" w:cs="Times New Roman"/>
          <w:sz w:val="24"/>
          <w:szCs w:val="24"/>
        </w:rPr>
        <w:t>m</w:t>
      </w:r>
      <w:r w:rsidR="00397A4B" w:rsidRPr="00DA7BC8">
        <w:rPr>
          <w:rFonts w:ascii="Times New Roman" w:hAnsi="Times New Roman" w:cs="Times New Roman"/>
          <w:sz w:val="24"/>
          <w:szCs w:val="24"/>
        </w:rPr>
        <w:t>erito</w:t>
      </w:r>
      <w:r w:rsidRPr="00DA7BC8">
        <w:rPr>
          <w:rFonts w:ascii="Times New Roman" w:hAnsi="Times New Roman" w:cs="Times New Roman"/>
          <w:sz w:val="24"/>
          <w:szCs w:val="24"/>
        </w:rPr>
        <w:t>;</w:t>
      </w:r>
    </w:p>
    <w:p w14:paraId="4144336E" w14:textId="77777777" w:rsidR="002C2116" w:rsidRPr="00DA7BC8" w:rsidRDefault="002C2116" w:rsidP="00F76794">
      <w:pPr>
        <w:pStyle w:val="Paragrafoelenco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14:paraId="7075E377" w14:textId="77777777" w:rsidR="002C2116" w:rsidRPr="00DA7BC8" w:rsidRDefault="002C2116" w:rsidP="00F76794">
      <w:pPr>
        <w:pStyle w:val="Paragrafoelenco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14:paraId="091DFB97" w14:textId="4803B271" w:rsidR="00E06294" w:rsidRDefault="002C2116" w:rsidP="00F76794">
      <w:pPr>
        <w:pStyle w:val="Paragrafoelenco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7BC8">
        <w:rPr>
          <w:rFonts w:ascii="Times New Roman" w:hAnsi="Times New Roman" w:cs="Times New Roman"/>
          <w:sz w:val="24"/>
          <w:szCs w:val="24"/>
        </w:rPr>
        <w:t xml:space="preserve">di essere stato informato, ai sensi dell’art. 13 del Regolamento (UE) 2016/679 del Parlamento europeo e del Consiglio del 27 aprile 2016 e del decreto legislativo 30 giugno 2003, n. 196, circa il trattamento </w:t>
      </w:r>
      <w:r w:rsidRPr="00DA7BC8">
        <w:rPr>
          <w:rFonts w:ascii="Times New Roman" w:hAnsi="Times New Roman" w:cs="Times New Roman"/>
          <w:sz w:val="24"/>
          <w:szCs w:val="24"/>
        </w:rPr>
        <w:lastRenderedPageBreak/>
        <w:t>dei dati personali raccolti e, in particolare, che tali dati saranno trattati, anche con strumenti informatici, esclusivamente per le finalità per le quali le presenti dichiarazioni vengono rese e fornisce il relativo consenso</w:t>
      </w:r>
      <w:r w:rsidR="00E06294" w:rsidRPr="00DA7BC8">
        <w:rPr>
          <w:rFonts w:ascii="Times New Roman" w:hAnsi="Times New Roman" w:cs="Times New Roman"/>
          <w:sz w:val="24"/>
          <w:szCs w:val="24"/>
        </w:rPr>
        <w:t>.</w:t>
      </w:r>
    </w:p>
    <w:p w14:paraId="50E16AF2" w14:textId="77777777" w:rsidR="00CB119A" w:rsidRPr="00DA7BC8" w:rsidRDefault="00CB119A" w:rsidP="00CB119A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246"/>
      </w:tblGrid>
      <w:tr w:rsidR="00DA4314" w:rsidRPr="00DA7BC8" w14:paraId="73B00BA6" w14:textId="77777777" w:rsidTr="00DA4314">
        <w:trPr>
          <w:jc w:val="center"/>
        </w:trPr>
        <w:tc>
          <w:tcPr>
            <w:tcW w:w="4677" w:type="dxa"/>
          </w:tcPr>
          <w:p w14:paraId="767E4FAC" w14:textId="77777777" w:rsidR="00DA4314" w:rsidRPr="00DA7BC8" w:rsidRDefault="00DA4314" w:rsidP="00DA43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5246" w:type="dxa"/>
          </w:tcPr>
          <w:p w14:paraId="66C376C3" w14:textId="77777777" w:rsidR="00DA4314" w:rsidRPr="00DA7BC8" w:rsidRDefault="00DA4314" w:rsidP="00DA43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A7BC8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DA4314" w:rsidRPr="00DA7BC8" w14:paraId="376567BD" w14:textId="77777777" w:rsidTr="00DA4314">
        <w:trPr>
          <w:jc w:val="center"/>
        </w:trPr>
        <w:tc>
          <w:tcPr>
            <w:tcW w:w="4677" w:type="dxa"/>
            <w:vAlign w:val="bottom"/>
          </w:tcPr>
          <w:p w14:paraId="43BBE653" w14:textId="5E9C4AC5" w:rsidR="00DA4314" w:rsidRPr="00DA7BC8" w:rsidRDefault="00263B7F" w:rsidP="00263B7F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Cinquefrondi</w:t>
            </w:r>
            <w:r w:rsidR="00DA4314" w:rsidRPr="00DA7BC8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5246" w:type="dxa"/>
            <w:vAlign w:val="bottom"/>
          </w:tcPr>
          <w:p w14:paraId="1A7FE448" w14:textId="77777777" w:rsidR="00DA4314" w:rsidRPr="00DA7BC8" w:rsidRDefault="00DA4314" w:rsidP="00DA4314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A7BC8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  <w:bookmarkEnd w:id="0"/>
    </w:tbl>
    <w:p w14:paraId="3879B7C9" w14:textId="2674EA4A" w:rsidR="003548A3" w:rsidRPr="00DA7BC8" w:rsidRDefault="003548A3" w:rsidP="008823AD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sectPr w:rsidR="003548A3" w:rsidRPr="00DA7BC8" w:rsidSect="00570561">
      <w:headerReference w:type="default" r:id="rId8"/>
      <w:footerReference w:type="default" r:id="rId9"/>
      <w:pgSz w:w="12240" w:h="15840"/>
      <w:pgMar w:top="426" w:right="1134" w:bottom="1134" w:left="1134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C38E9" w14:textId="77777777" w:rsidR="00C95FFE" w:rsidRDefault="00C95FFE" w:rsidP="008C2AE9">
      <w:pPr>
        <w:spacing w:after="0" w:line="240" w:lineRule="auto"/>
      </w:pPr>
      <w:r>
        <w:separator/>
      </w:r>
    </w:p>
  </w:endnote>
  <w:endnote w:type="continuationSeparator" w:id="0">
    <w:p w14:paraId="45B7D4FD" w14:textId="77777777" w:rsidR="00C95FFE" w:rsidRDefault="00C95FFE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5655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56766620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B1CAD" w:rsidRPr="00BB1CAD">
          <w:rPr>
            <w:rFonts w:ascii="Times New Roman" w:hAnsi="Times New Roman" w:cs="Times New Roman"/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0DAA205F" w:rsidR="00B37C78" w:rsidRDefault="002C2116">
    <w:pPr>
      <w:pStyle w:val="Pidipagina"/>
    </w:pPr>
    <w:r w:rsidRPr="00193C69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2A89DB3" wp14:editId="474734EA">
          <wp:simplePos x="0" y="0"/>
          <wp:positionH relativeFrom="column">
            <wp:posOffset>-153909</wp:posOffset>
          </wp:positionH>
          <wp:positionV relativeFrom="paragraph">
            <wp:posOffset>135802</wp:posOffset>
          </wp:positionV>
          <wp:extent cx="6744335" cy="282575"/>
          <wp:effectExtent l="0" t="0" r="0" b="0"/>
          <wp:wrapNone/>
          <wp:docPr id="8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74B7" w14:textId="77777777" w:rsidR="00C95FFE" w:rsidRDefault="00C95FFE" w:rsidP="008C2AE9">
      <w:pPr>
        <w:spacing w:after="0" w:line="240" w:lineRule="auto"/>
      </w:pPr>
      <w:r>
        <w:separator/>
      </w:r>
    </w:p>
  </w:footnote>
  <w:footnote w:type="continuationSeparator" w:id="0">
    <w:p w14:paraId="2C3BD373" w14:textId="77777777" w:rsidR="00C95FFE" w:rsidRDefault="00C95FFE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8DAA" w14:textId="6B214037" w:rsidR="002A365C" w:rsidRPr="00435AFF" w:rsidRDefault="00435AFF" w:rsidP="00435AFF">
    <w:pPr>
      <w:pStyle w:val="Intestazione"/>
      <w:jc w:val="right"/>
      <w:rPr>
        <w:b/>
        <w:bCs/>
        <w:i/>
        <w:iCs/>
        <w:lang w:val="it-IT"/>
      </w:rPr>
    </w:pPr>
    <w:r w:rsidRPr="00435AFF">
      <w:rPr>
        <w:rFonts w:ascii="Times New Roman" w:hAnsi="Times New Roman" w:cs="Times New Roman"/>
        <w:b/>
        <w:bCs/>
        <w:i/>
        <w:iCs/>
        <w:sz w:val="20"/>
        <w:szCs w:val="20"/>
      </w:rPr>
      <w:t xml:space="preserve">All. </w:t>
    </w:r>
    <w:r w:rsidR="007276D2">
      <w:rPr>
        <w:rFonts w:ascii="Times New Roman" w:hAnsi="Times New Roman" w:cs="Times New Roman"/>
        <w:b/>
        <w:bCs/>
        <w:i/>
        <w:iCs/>
        <w:sz w:val="20"/>
        <w:szCs w:val="20"/>
      </w:rPr>
      <w:t>D</w:t>
    </w:r>
    <w:r w:rsidRPr="00435AFF">
      <w:rPr>
        <w:rFonts w:ascii="Times New Roman" w:hAnsi="Times New Roman" w:cs="Times New Roman"/>
        <w:b/>
        <w:bCs/>
        <w:i/>
        <w:iCs/>
        <w:sz w:val="20"/>
        <w:szCs w:val="20"/>
      </w:rPr>
      <w:t>: Dichiarazione inesistenza incompatibilità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C033F"/>
    <w:multiLevelType w:val="hybridMultilevel"/>
    <w:tmpl w:val="8EA839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345908773">
    <w:abstractNumId w:val="10"/>
  </w:num>
  <w:num w:numId="2" w16cid:durableId="1036806864">
    <w:abstractNumId w:val="18"/>
  </w:num>
  <w:num w:numId="3" w16cid:durableId="196625737">
    <w:abstractNumId w:val="20"/>
  </w:num>
  <w:num w:numId="4" w16cid:durableId="2005622296">
    <w:abstractNumId w:val="21"/>
  </w:num>
  <w:num w:numId="5" w16cid:durableId="232550790">
    <w:abstractNumId w:val="0"/>
  </w:num>
  <w:num w:numId="6" w16cid:durableId="586891031">
    <w:abstractNumId w:val="30"/>
  </w:num>
  <w:num w:numId="7" w16cid:durableId="649598977">
    <w:abstractNumId w:val="2"/>
  </w:num>
  <w:num w:numId="8" w16cid:durableId="789934265">
    <w:abstractNumId w:val="4"/>
  </w:num>
  <w:num w:numId="9" w16cid:durableId="635529914">
    <w:abstractNumId w:val="29"/>
  </w:num>
  <w:num w:numId="10" w16cid:durableId="1588728812">
    <w:abstractNumId w:val="28"/>
  </w:num>
  <w:num w:numId="11" w16cid:durableId="2076971190">
    <w:abstractNumId w:val="1"/>
  </w:num>
  <w:num w:numId="12" w16cid:durableId="177888801">
    <w:abstractNumId w:val="9"/>
  </w:num>
  <w:num w:numId="13" w16cid:durableId="93328483">
    <w:abstractNumId w:val="15"/>
  </w:num>
  <w:num w:numId="14" w16cid:durableId="1665233547">
    <w:abstractNumId w:val="3"/>
  </w:num>
  <w:num w:numId="15" w16cid:durableId="235281619">
    <w:abstractNumId w:val="8"/>
  </w:num>
  <w:num w:numId="16" w16cid:durableId="1622033234">
    <w:abstractNumId w:val="22"/>
  </w:num>
  <w:num w:numId="17" w16cid:durableId="875848744">
    <w:abstractNumId w:val="34"/>
  </w:num>
  <w:num w:numId="18" w16cid:durableId="1650286426">
    <w:abstractNumId w:val="5"/>
  </w:num>
  <w:num w:numId="19" w16cid:durableId="496388728">
    <w:abstractNumId w:val="6"/>
  </w:num>
  <w:num w:numId="20" w16cid:durableId="368840208">
    <w:abstractNumId w:val="19"/>
  </w:num>
  <w:num w:numId="21" w16cid:durableId="1411583915">
    <w:abstractNumId w:val="31"/>
  </w:num>
  <w:num w:numId="22" w16cid:durableId="537008866">
    <w:abstractNumId w:val="13"/>
  </w:num>
  <w:num w:numId="23" w16cid:durableId="2141150228">
    <w:abstractNumId w:val="17"/>
  </w:num>
  <w:num w:numId="24" w16cid:durableId="1027872468">
    <w:abstractNumId w:val="26"/>
  </w:num>
  <w:num w:numId="25" w16cid:durableId="2115517678">
    <w:abstractNumId w:val="7"/>
  </w:num>
  <w:num w:numId="26" w16cid:durableId="888035768">
    <w:abstractNumId w:val="25"/>
  </w:num>
  <w:num w:numId="27" w16cid:durableId="817652530">
    <w:abstractNumId w:val="27"/>
  </w:num>
  <w:num w:numId="28" w16cid:durableId="300891944">
    <w:abstractNumId w:val="11"/>
  </w:num>
  <w:num w:numId="29" w16cid:durableId="443234791">
    <w:abstractNumId w:val="33"/>
  </w:num>
  <w:num w:numId="30" w16cid:durableId="1671062359">
    <w:abstractNumId w:val="32"/>
  </w:num>
  <w:num w:numId="31" w16cid:durableId="139464577">
    <w:abstractNumId w:val="12"/>
  </w:num>
  <w:num w:numId="32" w16cid:durableId="117266089">
    <w:abstractNumId w:val="23"/>
  </w:num>
  <w:num w:numId="33" w16cid:durableId="579800387">
    <w:abstractNumId w:val="16"/>
  </w:num>
  <w:num w:numId="34" w16cid:durableId="249000335">
    <w:abstractNumId w:val="24"/>
  </w:num>
  <w:num w:numId="35" w16cid:durableId="13355726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32A8"/>
    <w:rsid w:val="0000692D"/>
    <w:rsid w:val="0001474A"/>
    <w:rsid w:val="000238F3"/>
    <w:rsid w:val="00045E4E"/>
    <w:rsid w:val="00054D9A"/>
    <w:rsid w:val="0006733F"/>
    <w:rsid w:val="00074975"/>
    <w:rsid w:val="00081A4A"/>
    <w:rsid w:val="00082FB8"/>
    <w:rsid w:val="00092470"/>
    <w:rsid w:val="000A2E05"/>
    <w:rsid w:val="000A7168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3F4D"/>
    <w:rsid w:val="001063D0"/>
    <w:rsid w:val="00123B78"/>
    <w:rsid w:val="00125CE9"/>
    <w:rsid w:val="001658E8"/>
    <w:rsid w:val="001756A4"/>
    <w:rsid w:val="001772B5"/>
    <w:rsid w:val="00177C70"/>
    <w:rsid w:val="00193C69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20497D"/>
    <w:rsid w:val="002126D3"/>
    <w:rsid w:val="00217F65"/>
    <w:rsid w:val="00223210"/>
    <w:rsid w:val="00263B7F"/>
    <w:rsid w:val="002A365C"/>
    <w:rsid w:val="002C2116"/>
    <w:rsid w:val="002C2993"/>
    <w:rsid w:val="002C6C36"/>
    <w:rsid w:val="002D7271"/>
    <w:rsid w:val="002D7E75"/>
    <w:rsid w:val="002E5012"/>
    <w:rsid w:val="00302190"/>
    <w:rsid w:val="00303FC5"/>
    <w:rsid w:val="00313849"/>
    <w:rsid w:val="00322B94"/>
    <w:rsid w:val="003401C1"/>
    <w:rsid w:val="00351B3D"/>
    <w:rsid w:val="003548A3"/>
    <w:rsid w:val="003669A8"/>
    <w:rsid w:val="00385663"/>
    <w:rsid w:val="0038647C"/>
    <w:rsid w:val="00391D66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204F"/>
    <w:rsid w:val="003F3595"/>
    <w:rsid w:val="003F5506"/>
    <w:rsid w:val="00406422"/>
    <w:rsid w:val="00432AAD"/>
    <w:rsid w:val="00434D3A"/>
    <w:rsid w:val="00435AFF"/>
    <w:rsid w:val="004370C6"/>
    <w:rsid w:val="00446044"/>
    <w:rsid w:val="004613C9"/>
    <w:rsid w:val="004766DD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161E4"/>
    <w:rsid w:val="00535A7C"/>
    <w:rsid w:val="0054361D"/>
    <w:rsid w:val="00552F4C"/>
    <w:rsid w:val="00555DD1"/>
    <w:rsid w:val="00570561"/>
    <w:rsid w:val="00575B38"/>
    <w:rsid w:val="00582F7E"/>
    <w:rsid w:val="005919A1"/>
    <w:rsid w:val="005B056F"/>
    <w:rsid w:val="005B40B5"/>
    <w:rsid w:val="005D4E7E"/>
    <w:rsid w:val="005D58FA"/>
    <w:rsid w:val="005D6A7F"/>
    <w:rsid w:val="005E393F"/>
    <w:rsid w:val="005F0471"/>
    <w:rsid w:val="00605AF8"/>
    <w:rsid w:val="006124FB"/>
    <w:rsid w:val="00627AA9"/>
    <w:rsid w:val="00631E9A"/>
    <w:rsid w:val="00643FA2"/>
    <w:rsid w:val="00650EB3"/>
    <w:rsid w:val="00654664"/>
    <w:rsid w:val="00665DB9"/>
    <w:rsid w:val="006702F0"/>
    <w:rsid w:val="006A1B4B"/>
    <w:rsid w:val="006B2DCC"/>
    <w:rsid w:val="006B467C"/>
    <w:rsid w:val="006B4ED6"/>
    <w:rsid w:val="006C2B9B"/>
    <w:rsid w:val="006C30A3"/>
    <w:rsid w:val="006D0791"/>
    <w:rsid w:val="006D2470"/>
    <w:rsid w:val="006F08CE"/>
    <w:rsid w:val="0071191A"/>
    <w:rsid w:val="007276D2"/>
    <w:rsid w:val="00747C34"/>
    <w:rsid w:val="0076566C"/>
    <w:rsid w:val="00787C13"/>
    <w:rsid w:val="00795149"/>
    <w:rsid w:val="00795785"/>
    <w:rsid w:val="007A17C1"/>
    <w:rsid w:val="007C05A8"/>
    <w:rsid w:val="007D5A3D"/>
    <w:rsid w:val="007D61F6"/>
    <w:rsid w:val="007D6F38"/>
    <w:rsid w:val="007F33E0"/>
    <w:rsid w:val="008152BC"/>
    <w:rsid w:val="00815427"/>
    <w:rsid w:val="008204BC"/>
    <w:rsid w:val="00821F17"/>
    <w:rsid w:val="008277BC"/>
    <w:rsid w:val="00831C94"/>
    <w:rsid w:val="00844A5F"/>
    <w:rsid w:val="0085670E"/>
    <w:rsid w:val="00870943"/>
    <w:rsid w:val="008823AD"/>
    <w:rsid w:val="008865CA"/>
    <w:rsid w:val="008B3050"/>
    <w:rsid w:val="008C2AE9"/>
    <w:rsid w:val="008D1369"/>
    <w:rsid w:val="008D1977"/>
    <w:rsid w:val="00902A3D"/>
    <w:rsid w:val="009126D0"/>
    <w:rsid w:val="00921ED2"/>
    <w:rsid w:val="00923C3E"/>
    <w:rsid w:val="00925334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35D9F"/>
    <w:rsid w:val="00A40A3A"/>
    <w:rsid w:val="00A441B9"/>
    <w:rsid w:val="00A50442"/>
    <w:rsid w:val="00A52CC8"/>
    <w:rsid w:val="00A8415C"/>
    <w:rsid w:val="00A91357"/>
    <w:rsid w:val="00AA4FA2"/>
    <w:rsid w:val="00AB4F66"/>
    <w:rsid w:val="00AB6387"/>
    <w:rsid w:val="00AC1838"/>
    <w:rsid w:val="00AC4117"/>
    <w:rsid w:val="00B00F1B"/>
    <w:rsid w:val="00B14AE0"/>
    <w:rsid w:val="00B201F1"/>
    <w:rsid w:val="00B37C78"/>
    <w:rsid w:val="00B40E08"/>
    <w:rsid w:val="00B47E26"/>
    <w:rsid w:val="00B50758"/>
    <w:rsid w:val="00B56DAB"/>
    <w:rsid w:val="00B60CF2"/>
    <w:rsid w:val="00B61F34"/>
    <w:rsid w:val="00B67A11"/>
    <w:rsid w:val="00B92242"/>
    <w:rsid w:val="00BA6556"/>
    <w:rsid w:val="00BB1CAD"/>
    <w:rsid w:val="00BB3FB7"/>
    <w:rsid w:val="00BC4E4A"/>
    <w:rsid w:val="00BC65AA"/>
    <w:rsid w:val="00BD7D42"/>
    <w:rsid w:val="00BE1D62"/>
    <w:rsid w:val="00BF4C8D"/>
    <w:rsid w:val="00C00CDF"/>
    <w:rsid w:val="00C01375"/>
    <w:rsid w:val="00C10030"/>
    <w:rsid w:val="00C143B9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95FFE"/>
    <w:rsid w:val="00C96D88"/>
    <w:rsid w:val="00CA3068"/>
    <w:rsid w:val="00CA3AA2"/>
    <w:rsid w:val="00CB119A"/>
    <w:rsid w:val="00CB31BA"/>
    <w:rsid w:val="00CC43A7"/>
    <w:rsid w:val="00CC783E"/>
    <w:rsid w:val="00CD1A76"/>
    <w:rsid w:val="00CE0EFE"/>
    <w:rsid w:val="00D02F27"/>
    <w:rsid w:val="00D03067"/>
    <w:rsid w:val="00D05D7F"/>
    <w:rsid w:val="00D1142F"/>
    <w:rsid w:val="00D166AE"/>
    <w:rsid w:val="00D234FB"/>
    <w:rsid w:val="00D24835"/>
    <w:rsid w:val="00D30178"/>
    <w:rsid w:val="00D418BA"/>
    <w:rsid w:val="00D43D56"/>
    <w:rsid w:val="00D4429C"/>
    <w:rsid w:val="00D44FDF"/>
    <w:rsid w:val="00D521DD"/>
    <w:rsid w:val="00D62BB6"/>
    <w:rsid w:val="00D645FC"/>
    <w:rsid w:val="00D67211"/>
    <w:rsid w:val="00D76D1E"/>
    <w:rsid w:val="00D77EA7"/>
    <w:rsid w:val="00D81EF7"/>
    <w:rsid w:val="00DA4314"/>
    <w:rsid w:val="00DA5460"/>
    <w:rsid w:val="00DA7BC8"/>
    <w:rsid w:val="00DB0888"/>
    <w:rsid w:val="00DB1176"/>
    <w:rsid w:val="00DE3140"/>
    <w:rsid w:val="00DE5440"/>
    <w:rsid w:val="00E00DA6"/>
    <w:rsid w:val="00E05DE5"/>
    <w:rsid w:val="00E06294"/>
    <w:rsid w:val="00E4552A"/>
    <w:rsid w:val="00E473B4"/>
    <w:rsid w:val="00E60D0C"/>
    <w:rsid w:val="00E624E5"/>
    <w:rsid w:val="00E72753"/>
    <w:rsid w:val="00E813BF"/>
    <w:rsid w:val="00E845BF"/>
    <w:rsid w:val="00E94726"/>
    <w:rsid w:val="00EA5B6C"/>
    <w:rsid w:val="00EA7E9A"/>
    <w:rsid w:val="00EB1DA5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72995"/>
    <w:rsid w:val="00F76794"/>
    <w:rsid w:val="00FA50A0"/>
    <w:rsid w:val="00FA7993"/>
    <w:rsid w:val="00FB5106"/>
    <w:rsid w:val="00FB51B1"/>
    <w:rsid w:val="00FB5FF0"/>
    <w:rsid w:val="00FC59E4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4BA436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83E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59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character" w:customStyle="1" w:styleId="CharacterStyle1">
    <w:name w:val="Character Style 1"/>
    <w:uiPriority w:val="99"/>
    <w:qFormat/>
    <w:rsid w:val="00B67A1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DELLA SCALA</dc:creator>
  <cp:lastModifiedBy>FRANCESCO DELLA SCALA</cp:lastModifiedBy>
  <cp:revision>8</cp:revision>
  <dcterms:created xsi:type="dcterms:W3CDTF">2025-02-04T12:15:00Z</dcterms:created>
  <dcterms:modified xsi:type="dcterms:W3CDTF">2025-02-04T14:55:00Z</dcterms:modified>
</cp:coreProperties>
</file>