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9E94" w14:textId="52617B56" w:rsidR="00AA1EB3" w:rsidRDefault="00AA1EB3" w:rsidP="00A47C24">
      <w:pPr>
        <w:pStyle w:val="NormaleWeb"/>
      </w:pPr>
      <w:r>
        <w:rPr>
          <w:noProof/>
        </w:rPr>
        <w:drawing>
          <wp:inline distT="0" distB="0" distL="0" distR="0" wp14:anchorId="68947A26" wp14:editId="7DF5EFD2">
            <wp:extent cx="6368204" cy="9008582"/>
            <wp:effectExtent l="0" t="0" r="0" b="254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235" cy="904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B3"/>
    <w:rsid w:val="00A002BD"/>
    <w:rsid w:val="00A47C24"/>
    <w:rsid w:val="00A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6C45"/>
  <w15:chartTrackingRefBased/>
  <w15:docId w15:val="{466BE984-68BF-48F4-A0DE-7F0CE5BA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A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RCIC846006 - ISTITUTO COMPRENSIVO F.DELLA SCALA</dc:creator>
  <cp:keywords/>
  <dc:description/>
  <cp:lastModifiedBy>RCIC846006 - ISTITUTO COMPRENSIVO F.DELLA SCALA</cp:lastModifiedBy>
  <cp:revision>2</cp:revision>
  <dcterms:created xsi:type="dcterms:W3CDTF">2024-09-25T06:07:00Z</dcterms:created>
  <dcterms:modified xsi:type="dcterms:W3CDTF">2024-09-25T06:08:00Z</dcterms:modified>
</cp:coreProperties>
</file>